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6DB7" w14:textId="72FE8858" w:rsidR="00284384" w:rsidRDefault="00284384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04443">
        <w:rPr>
          <w:rFonts w:ascii="Arial" w:hAnsi="Arial" w:cs="Arial"/>
          <w:b/>
          <w:bCs/>
        </w:rPr>
        <w:t>Position</w:t>
      </w:r>
      <w:r>
        <w:rPr>
          <w:rFonts w:ascii="Arial" w:hAnsi="Arial" w:cs="Arial"/>
        </w:rPr>
        <w:t xml:space="preserve">: </w:t>
      </w:r>
      <w:r w:rsidRPr="00360EBB">
        <w:rPr>
          <w:rFonts w:ascii="Arial" w:hAnsi="Arial" w:cs="Arial"/>
        </w:rPr>
        <w:t>Gynecologic Oncologist</w:t>
      </w:r>
      <w:r w:rsidR="00304443">
        <w:rPr>
          <w:rFonts w:ascii="Arial" w:hAnsi="Arial" w:cs="Arial"/>
        </w:rPr>
        <w:t xml:space="preserve">, </w:t>
      </w:r>
      <w:r w:rsidR="00304443" w:rsidRPr="00360EBB">
        <w:rPr>
          <w:rFonts w:ascii="Arial" w:hAnsi="Arial" w:cs="Arial"/>
        </w:rPr>
        <w:t>Sunnybrook Health Sciences Centre</w:t>
      </w:r>
    </w:p>
    <w:p w14:paraId="1E244B32" w14:textId="05BB7A86" w:rsidR="00304443" w:rsidRDefault="00304443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04443">
        <w:rPr>
          <w:rFonts w:ascii="Arial" w:hAnsi="Arial" w:cs="Arial"/>
          <w:b/>
          <w:bCs/>
        </w:rPr>
        <w:t>Deadline for applications</w:t>
      </w:r>
      <w:r>
        <w:rPr>
          <w:rFonts w:ascii="Arial" w:hAnsi="Arial" w:cs="Arial"/>
        </w:rPr>
        <w:t xml:space="preserve">: </w:t>
      </w:r>
      <w:r w:rsidRPr="00360EBB">
        <w:rPr>
          <w:rFonts w:ascii="Arial" w:hAnsi="Arial" w:cs="Arial"/>
        </w:rPr>
        <w:t>March 31, 2025, or until the position is filled</w:t>
      </w:r>
    </w:p>
    <w:p w14:paraId="0E50D3E6" w14:textId="77777777" w:rsidR="00284384" w:rsidRDefault="00284384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13324F" w14:textId="77777777" w:rsidR="00284384" w:rsidRDefault="00284384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49AD6E0" w14:textId="7018F8F1" w:rsidR="00040C8F" w:rsidRPr="00360EBB" w:rsidRDefault="009B3BEA" w:rsidP="00040C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0EBB">
        <w:rPr>
          <w:rFonts w:ascii="Arial" w:hAnsi="Arial" w:cs="Arial"/>
        </w:rPr>
        <w:t xml:space="preserve">The </w:t>
      </w:r>
      <w:r w:rsidR="006C4216" w:rsidRPr="00360EBB">
        <w:rPr>
          <w:rFonts w:ascii="Arial" w:hAnsi="Arial" w:cs="Arial"/>
        </w:rPr>
        <w:t xml:space="preserve">Department of Obstetrics and </w:t>
      </w:r>
      <w:proofErr w:type="spellStart"/>
      <w:r w:rsidR="006C4216" w:rsidRPr="00360EBB">
        <w:rPr>
          <w:rFonts w:ascii="Arial" w:hAnsi="Arial" w:cs="Arial"/>
        </w:rPr>
        <w:t>Gynaecology</w:t>
      </w:r>
      <w:proofErr w:type="spellEnd"/>
      <w:r w:rsidR="006C4216" w:rsidRPr="00360EBB">
        <w:rPr>
          <w:rFonts w:ascii="Arial" w:hAnsi="Arial" w:cs="Arial"/>
        </w:rPr>
        <w:t xml:space="preserve">, </w:t>
      </w:r>
      <w:proofErr w:type="spellStart"/>
      <w:r w:rsidR="006C4216" w:rsidRPr="00360EBB">
        <w:rPr>
          <w:rFonts w:ascii="Arial" w:hAnsi="Arial" w:cs="Arial"/>
        </w:rPr>
        <w:t>Temerty</w:t>
      </w:r>
      <w:proofErr w:type="spellEnd"/>
      <w:r w:rsidR="006C4216" w:rsidRPr="00360EBB">
        <w:rPr>
          <w:rFonts w:ascii="Arial" w:hAnsi="Arial" w:cs="Arial"/>
        </w:rPr>
        <w:t xml:space="preserve"> Faculty of Medicine at the University of Toronto and the </w:t>
      </w:r>
      <w:r w:rsidRPr="00360EBB">
        <w:rPr>
          <w:rFonts w:ascii="Arial" w:hAnsi="Arial" w:cs="Arial"/>
        </w:rPr>
        <w:t>Division of Gynecologic Oncology at Sunnybrook Health Sci</w:t>
      </w:r>
      <w:r w:rsidR="00FB4EE5" w:rsidRPr="00360EBB">
        <w:rPr>
          <w:rFonts w:ascii="Arial" w:hAnsi="Arial" w:cs="Arial"/>
        </w:rPr>
        <w:t>en</w:t>
      </w:r>
      <w:r w:rsidRPr="00360EBB">
        <w:rPr>
          <w:rFonts w:ascii="Arial" w:hAnsi="Arial" w:cs="Arial"/>
        </w:rPr>
        <w:t xml:space="preserve">ces Centre </w:t>
      </w:r>
      <w:r w:rsidR="00FB4EE5" w:rsidRPr="00360EBB">
        <w:rPr>
          <w:rFonts w:ascii="Arial" w:hAnsi="Arial" w:cs="Arial"/>
        </w:rPr>
        <w:t xml:space="preserve">are </w:t>
      </w:r>
      <w:r w:rsidRPr="00360EBB">
        <w:rPr>
          <w:rFonts w:ascii="Arial" w:hAnsi="Arial" w:cs="Arial"/>
        </w:rPr>
        <w:t>seeking a full</w:t>
      </w:r>
      <w:r w:rsidR="006A6706" w:rsidRPr="00360EBB">
        <w:rPr>
          <w:rFonts w:ascii="Arial" w:hAnsi="Arial" w:cs="Arial"/>
        </w:rPr>
        <w:t>-</w:t>
      </w:r>
      <w:r w:rsidRPr="00360EBB">
        <w:rPr>
          <w:rFonts w:ascii="Arial" w:hAnsi="Arial" w:cs="Arial"/>
        </w:rPr>
        <w:t xml:space="preserve">time </w:t>
      </w:r>
      <w:r w:rsidR="00042B1C" w:rsidRPr="00360EBB">
        <w:rPr>
          <w:rFonts w:ascii="Arial" w:hAnsi="Arial" w:cs="Arial"/>
        </w:rPr>
        <w:t>G</w:t>
      </w:r>
      <w:r w:rsidRPr="00360EBB">
        <w:rPr>
          <w:rFonts w:ascii="Arial" w:hAnsi="Arial" w:cs="Arial"/>
        </w:rPr>
        <w:t xml:space="preserve">ynecologic </w:t>
      </w:r>
      <w:r w:rsidR="00042B1C" w:rsidRPr="00360EBB">
        <w:rPr>
          <w:rFonts w:ascii="Arial" w:hAnsi="Arial" w:cs="Arial"/>
        </w:rPr>
        <w:t>O</w:t>
      </w:r>
      <w:r w:rsidRPr="00360EBB">
        <w:rPr>
          <w:rFonts w:ascii="Arial" w:hAnsi="Arial" w:cs="Arial"/>
        </w:rPr>
        <w:t>ncologist</w:t>
      </w:r>
      <w:r w:rsidR="006C4216" w:rsidRPr="00360EBB">
        <w:rPr>
          <w:rFonts w:ascii="Arial" w:hAnsi="Arial" w:cs="Arial"/>
        </w:rPr>
        <w:t xml:space="preserve">. </w:t>
      </w:r>
      <w:r w:rsidR="00040C8F" w:rsidRPr="00360EBB">
        <w:rPr>
          <w:rFonts w:ascii="Arial" w:hAnsi="Arial" w:cs="Arial"/>
        </w:rPr>
        <w:t xml:space="preserve">The successful candidate will have an academic position description of </w:t>
      </w:r>
      <w:r w:rsidR="006A6706" w:rsidRPr="00360EBB">
        <w:rPr>
          <w:rFonts w:ascii="Arial" w:hAnsi="Arial" w:cs="Arial"/>
        </w:rPr>
        <w:t>c</w:t>
      </w:r>
      <w:r w:rsidR="00040C8F" w:rsidRPr="00360EBB">
        <w:rPr>
          <w:rFonts w:ascii="Arial" w:hAnsi="Arial" w:cs="Arial"/>
        </w:rPr>
        <w:t xml:space="preserve">linician </w:t>
      </w:r>
      <w:proofErr w:type="gramStart"/>
      <w:r w:rsidR="006A6706" w:rsidRPr="00360EBB">
        <w:rPr>
          <w:rFonts w:ascii="Arial" w:hAnsi="Arial" w:cs="Arial"/>
        </w:rPr>
        <w:t>i</w:t>
      </w:r>
      <w:r w:rsidR="00040C8F" w:rsidRPr="00360EBB">
        <w:rPr>
          <w:rFonts w:ascii="Arial" w:hAnsi="Arial" w:cs="Arial"/>
        </w:rPr>
        <w:t>nvestigator</w:t>
      </w:r>
      <w:r w:rsidR="006A6706" w:rsidRPr="00360EBB">
        <w:rPr>
          <w:rFonts w:ascii="Arial" w:hAnsi="Arial" w:cs="Arial"/>
        </w:rPr>
        <w:t>,</w:t>
      </w:r>
      <w:r w:rsidR="00040C8F" w:rsidRPr="00360EBB">
        <w:rPr>
          <w:rFonts w:ascii="Arial" w:hAnsi="Arial" w:cs="Arial"/>
        </w:rPr>
        <w:t xml:space="preserve"> and</w:t>
      </w:r>
      <w:proofErr w:type="gramEnd"/>
      <w:r w:rsidR="00040C8F" w:rsidRPr="00360EBB">
        <w:rPr>
          <w:rFonts w:ascii="Arial" w:hAnsi="Arial" w:cs="Arial"/>
        </w:rPr>
        <w:t xml:space="preserve"> must be eligible for a full-time clinical academic appointment at the </w:t>
      </w:r>
      <w:r w:rsidR="006A6706" w:rsidRPr="00360EBB">
        <w:rPr>
          <w:rFonts w:ascii="Arial" w:hAnsi="Arial" w:cs="Arial"/>
          <w:color w:val="000000"/>
        </w:rPr>
        <w:t>rank of assistant professor, associate professor, or professor at the University of Toronto. The anticipated start date is July 1</w:t>
      </w:r>
      <w:r w:rsidR="006A6706" w:rsidRPr="00360EBB">
        <w:rPr>
          <w:rFonts w:ascii="Arial" w:hAnsi="Arial" w:cs="Arial"/>
          <w:color w:val="000000"/>
          <w:vertAlign w:val="superscript"/>
        </w:rPr>
        <w:t>st</w:t>
      </w:r>
      <w:r w:rsidR="006A6706" w:rsidRPr="00360EBB">
        <w:rPr>
          <w:rFonts w:ascii="Arial" w:hAnsi="Arial" w:cs="Arial"/>
          <w:color w:val="000000"/>
        </w:rPr>
        <w:t>, 202</w:t>
      </w:r>
      <w:r w:rsidR="00210663" w:rsidRPr="00360EBB">
        <w:rPr>
          <w:rFonts w:ascii="Arial" w:hAnsi="Arial" w:cs="Arial"/>
          <w:color w:val="000000"/>
        </w:rPr>
        <w:t>5</w:t>
      </w:r>
      <w:r w:rsidR="006A6706" w:rsidRPr="00360EBB">
        <w:rPr>
          <w:rFonts w:ascii="Arial" w:hAnsi="Arial" w:cs="Arial"/>
          <w:color w:val="000000"/>
        </w:rPr>
        <w:t>, or another mutually agreeable date.</w:t>
      </w:r>
    </w:p>
    <w:p w14:paraId="4FFB3B4D" w14:textId="741EC64C" w:rsidR="006A6706" w:rsidRPr="00360EBB" w:rsidRDefault="006A6706" w:rsidP="00040C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5C12AF" w14:textId="235A53B9" w:rsidR="006A6706" w:rsidRPr="00360EBB" w:rsidRDefault="009B3BEA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0EBB">
        <w:rPr>
          <w:rFonts w:ascii="Arial" w:hAnsi="Arial" w:cs="Arial"/>
        </w:rPr>
        <w:t xml:space="preserve">The </w:t>
      </w:r>
      <w:r w:rsidR="00CA0967" w:rsidRPr="00360EBB">
        <w:rPr>
          <w:rFonts w:ascii="Arial" w:hAnsi="Arial" w:cs="Arial"/>
        </w:rPr>
        <w:t xml:space="preserve">University of Toronto </w:t>
      </w:r>
      <w:r w:rsidR="00042B1C" w:rsidRPr="00360EBB">
        <w:rPr>
          <w:rFonts w:ascii="Arial" w:hAnsi="Arial" w:cs="Arial"/>
        </w:rPr>
        <w:t>Division of Gyn</w:t>
      </w:r>
      <w:r w:rsidRPr="00360EBB">
        <w:rPr>
          <w:rFonts w:ascii="Arial" w:hAnsi="Arial" w:cs="Arial"/>
        </w:rPr>
        <w:t>ecologic Oncology provides comprehe</w:t>
      </w:r>
      <w:r w:rsidR="00042B1C" w:rsidRPr="00360EBB">
        <w:rPr>
          <w:rFonts w:ascii="Arial" w:hAnsi="Arial" w:cs="Arial"/>
        </w:rPr>
        <w:t>nsive care to patients with gyn</w:t>
      </w:r>
      <w:r w:rsidRPr="00360EBB">
        <w:rPr>
          <w:rFonts w:ascii="Arial" w:hAnsi="Arial" w:cs="Arial"/>
        </w:rPr>
        <w:t xml:space="preserve">ecologic malignancies and is committed to teaching, clinical trials, and research. </w:t>
      </w:r>
      <w:r w:rsidR="00CA0967" w:rsidRPr="00360EBB">
        <w:rPr>
          <w:rFonts w:ascii="Arial" w:hAnsi="Arial" w:cs="Arial"/>
        </w:rPr>
        <w:t xml:space="preserve">The division includes </w:t>
      </w:r>
      <w:r w:rsidR="000D29B8" w:rsidRPr="00360EBB">
        <w:rPr>
          <w:rFonts w:ascii="Arial" w:hAnsi="Arial" w:cs="Arial"/>
        </w:rPr>
        <w:t>21</w:t>
      </w:r>
      <w:r w:rsidR="00042B1C" w:rsidRPr="00360EBB">
        <w:rPr>
          <w:rFonts w:ascii="Arial" w:hAnsi="Arial" w:cs="Arial"/>
        </w:rPr>
        <w:t xml:space="preserve"> Gynecologic O</w:t>
      </w:r>
      <w:r w:rsidR="00CA0967" w:rsidRPr="00360EBB">
        <w:rPr>
          <w:rFonts w:ascii="Arial" w:hAnsi="Arial" w:cs="Arial"/>
        </w:rPr>
        <w:t xml:space="preserve">ncologists spread over four affiliated cancer </w:t>
      </w:r>
      <w:proofErr w:type="spellStart"/>
      <w:r w:rsidR="00CA0967" w:rsidRPr="00360EBB">
        <w:rPr>
          <w:rFonts w:ascii="Arial" w:hAnsi="Arial" w:cs="Arial"/>
        </w:rPr>
        <w:t>centres</w:t>
      </w:r>
      <w:proofErr w:type="spellEnd"/>
      <w:r w:rsidR="00CA0967" w:rsidRPr="00360EBB">
        <w:rPr>
          <w:rFonts w:ascii="Arial" w:hAnsi="Arial" w:cs="Arial"/>
        </w:rPr>
        <w:t xml:space="preserve">, serving a metropolitan population </w:t>
      </w:r>
      <w:proofErr w:type="gramStart"/>
      <w:r w:rsidR="00CA0967" w:rsidRPr="00360EBB">
        <w:rPr>
          <w:rFonts w:ascii="Arial" w:hAnsi="Arial" w:cs="Arial"/>
        </w:rPr>
        <w:t>in excess of</w:t>
      </w:r>
      <w:proofErr w:type="gramEnd"/>
      <w:r w:rsidR="00CA0967" w:rsidRPr="00360EBB">
        <w:rPr>
          <w:rFonts w:ascii="Arial" w:hAnsi="Arial" w:cs="Arial"/>
        </w:rPr>
        <w:t xml:space="preserve"> 6.5 million people. </w:t>
      </w:r>
    </w:p>
    <w:p w14:paraId="5BE2EFE7" w14:textId="77777777" w:rsidR="006A6706" w:rsidRPr="00360EBB" w:rsidRDefault="006A6706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AEBD91" w14:textId="58A99F16" w:rsidR="00CA0967" w:rsidRPr="00360EBB" w:rsidRDefault="00FE72F5" w:rsidP="00CA096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0EBB">
        <w:rPr>
          <w:rFonts w:ascii="Arial" w:hAnsi="Arial" w:cs="Arial"/>
        </w:rPr>
        <w:t>The successful candidate</w:t>
      </w:r>
      <w:r w:rsidR="00CA0967" w:rsidRPr="00360EBB">
        <w:rPr>
          <w:rFonts w:ascii="Arial" w:hAnsi="Arial" w:cs="Arial"/>
        </w:rPr>
        <w:t xml:space="preserve"> will join an existing team of </w:t>
      </w:r>
      <w:r w:rsidR="000D29B8" w:rsidRPr="00360EBB">
        <w:rPr>
          <w:rFonts w:ascii="Arial" w:hAnsi="Arial" w:cs="Arial"/>
        </w:rPr>
        <w:t>six</w:t>
      </w:r>
      <w:r w:rsidR="00042B1C" w:rsidRPr="00360EBB">
        <w:rPr>
          <w:rFonts w:ascii="Arial" w:hAnsi="Arial" w:cs="Arial"/>
        </w:rPr>
        <w:t xml:space="preserve"> Gynecologic O</w:t>
      </w:r>
      <w:r w:rsidR="00CA0967" w:rsidRPr="00360EBB">
        <w:rPr>
          <w:rFonts w:ascii="Arial" w:hAnsi="Arial" w:cs="Arial"/>
        </w:rPr>
        <w:t xml:space="preserve">ncologists </w:t>
      </w:r>
      <w:r w:rsidRPr="00360EBB">
        <w:rPr>
          <w:rFonts w:ascii="Arial" w:hAnsi="Arial" w:cs="Arial"/>
        </w:rPr>
        <w:t xml:space="preserve">based at Sunnybrook, </w:t>
      </w:r>
      <w:r w:rsidRPr="00360EBB">
        <w:rPr>
          <w:rFonts w:ascii="Arial" w:hAnsi="Arial" w:cs="Arial"/>
          <w:color w:val="000000"/>
        </w:rPr>
        <w:t xml:space="preserve">a </w:t>
      </w:r>
      <w:proofErr w:type="gramStart"/>
      <w:r w:rsidRPr="00360EBB">
        <w:rPr>
          <w:rFonts w:ascii="Arial" w:hAnsi="Arial" w:cs="Arial"/>
          <w:color w:val="000000"/>
        </w:rPr>
        <w:t>fully-affiliated</w:t>
      </w:r>
      <w:proofErr w:type="gramEnd"/>
      <w:r w:rsidRPr="00360EBB">
        <w:rPr>
          <w:rFonts w:ascii="Arial" w:hAnsi="Arial" w:cs="Arial"/>
          <w:color w:val="000000"/>
        </w:rPr>
        <w:t xml:space="preserve"> teaching hospital with the University of Toronto associated with the Odette Cancer Centre and Sunnybrook Research Institute</w:t>
      </w:r>
      <w:r w:rsidRPr="00360EBB">
        <w:rPr>
          <w:rFonts w:ascii="Arial" w:hAnsi="Arial" w:cs="Arial"/>
        </w:rPr>
        <w:t>.</w:t>
      </w:r>
    </w:p>
    <w:p w14:paraId="28AB5C16" w14:textId="77777777" w:rsidR="00CA0967" w:rsidRPr="00360EBB" w:rsidRDefault="00CA0967" w:rsidP="00CA096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E4CF7D" w14:textId="56202389" w:rsidR="007B79AD" w:rsidRPr="00360EBB" w:rsidRDefault="00033BDF" w:rsidP="007B79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0EBB">
        <w:rPr>
          <w:rFonts w:ascii="Arial" w:hAnsi="Arial" w:cs="Arial"/>
        </w:rPr>
        <w:t>In joining an accomplished</w:t>
      </w:r>
      <w:r w:rsidR="00FA2DA1" w:rsidRPr="00360EBB">
        <w:rPr>
          <w:rFonts w:ascii="Arial" w:hAnsi="Arial" w:cs="Arial"/>
        </w:rPr>
        <w:t xml:space="preserve"> interprofessional</w:t>
      </w:r>
      <w:r w:rsidRPr="00360EBB">
        <w:rPr>
          <w:rFonts w:ascii="Arial" w:hAnsi="Arial" w:cs="Arial"/>
        </w:rPr>
        <w:t xml:space="preserve"> team of </w:t>
      </w:r>
      <w:r w:rsidR="00FA2DA1" w:rsidRPr="00360EBB">
        <w:rPr>
          <w:rFonts w:ascii="Arial" w:hAnsi="Arial" w:cs="Arial"/>
        </w:rPr>
        <w:t>healthcare professionals</w:t>
      </w:r>
      <w:r w:rsidRPr="00360EBB">
        <w:rPr>
          <w:rFonts w:ascii="Arial" w:hAnsi="Arial" w:cs="Arial"/>
        </w:rPr>
        <w:t>, t</w:t>
      </w:r>
      <w:r w:rsidR="009B3BEA" w:rsidRPr="00360EBB">
        <w:rPr>
          <w:rFonts w:ascii="Arial" w:hAnsi="Arial" w:cs="Arial"/>
        </w:rPr>
        <w:t xml:space="preserve">he successful candidate will </w:t>
      </w:r>
      <w:r w:rsidR="00FA2DA1" w:rsidRPr="00360EBB">
        <w:rPr>
          <w:rFonts w:ascii="Arial" w:hAnsi="Arial" w:cs="Arial"/>
        </w:rPr>
        <w:t xml:space="preserve">prioritize </w:t>
      </w:r>
      <w:r w:rsidRPr="00360EBB">
        <w:rPr>
          <w:rFonts w:ascii="Arial" w:hAnsi="Arial" w:cs="Arial"/>
        </w:rPr>
        <w:t>work</w:t>
      </w:r>
      <w:r w:rsidR="00FA2DA1" w:rsidRPr="00360EBB">
        <w:rPr>
          <w:rFonts w:ascii="Arial" w:hAnsi="Arial" w:cs="Arial"/>
        </w:rPr>
        <w:t xml:space="preserve">ing </w:t>
      </w:r>
      <w:r w:rsidRPr="00360EBB">
        <w:rPr>
          <w:rFonts w:ascii="Arial" w:hAnsi="Arial" w:cs="Arial"/>
        </w:rPr>
        <w:t>collegially and collaboratively</w:t>
      </w:r>
      <w:r w:rsidR="00FA2DA1" w:rsidRPr="00360EBB">
        <w:rPr>
          <w:rFonts w:ascii="Arial" w:hAnsi="Arial" w:cs="Arial"/>
        </w:rPr>
        <w:t>, with emphasis on</w:t>
      </w:r>
      <w:r w:rsidR="009B3BEA" w:rsidRPr="00360EBB">
        <w:rPr>
          <w:rFonts w:ascii="Arial" w:hAnsi="Arial" w:cs="Arial"/>
        </w:rPr>
        <w:t xml:space="preserve"> excellent communication skills</w:t>
      </w:r>
      <w:r w:rsidRPr="00360EBB">
        <w:rPr>
          <w:rFonts w:ascii="Arial" w:hAnsi="Arial" w:cs="Arial"/>
        </w:rPr>
        <w:t>.</w:t>
      </w:r>
      <w:r w:rsidR="00FA2DA1" w:rsidRPr="00360EBB">
        <w:rPr>
          <w:rFonts w:ascii="Arial" w:hAnsi="Arial" w:cs="Arial"/>
        </w:rPr>
        <w:t xml:space="preserve"> This individual should be passionate about </w:t>
      </w:r>
      <w:r w:rsidR="009B3BEA" w:rsidRPr="00360EBB">
        <w:rPr>
          <w:rFonts w:ascii="Arial" w:hAnsi="Arial" w:cs="Arial"/>
        </w:rPr>
        <w:t>patient care</w:t>
      </w:r>
      <w:r w:rsidR="00FA2DA1" w:rsidRPr="00360EBB">
        <w:rPr>
          <w:rFonts w:ascii="Arial" w:hAnsi="Arial" w:cs="Arial"/>
        </w:rPr>
        <w:t xml:space="preserve"> </w:t>
      </w:r>
      <w:r w:rsidR="009B3BEA" w:rsidRPr="00360EBB">
        <w:rPr>
          <w:rFonts w:ascii="Arial" w:hAnsi="Arial" w:cs="Arial"/>
        </w:rPr>
        <w:t xml:space="preserve">in a multidisciplinary </w:t>
      </w:r>
      <w:r w:rsidR="00FA2DA1" w:rsidRPr="00360EBB">
        <w:rPr>
          <w:rFonts w:ascii="Arial" w:hAnsi="Arial" w:cs="Arial"/>
        </w:rPr>
        <w:t>environment</w:t>
      </w:r>
      <w:r w:rsidR="009B3BEA" w:rsidRPr="00360EBB">
        <w:rPr>
          <w:rFonts w:ascii="Arial" w:hAnsi="Arial" w:cs="Arial"/>
        </w:rPr>
        <w:t xml:space="preserve">.  We are seeking a </w:t>
      </w:r>
      <w:r w:rsidR="00FA2DA1" w:rsidRPr="00360EBB">
        <w:rPr>
          <w:rFonts w:ascii="Arial" w:hAnsi="Arial" w:cs="Arial"/>
        </w:rPr>
        <w:t>candidate</w:t>
      </w:r>
      <w:r w:rsidR="00AD7F18" w:rsidRPr="00360EBB">
        <w:t xml:space="preserve"> </w:t>
      </w:r>
      <w:r w:rsidR="00AD7F18" w:rsidRPr="00360EBB">
        <w:rPr>
          <w:rFonts w:ascii="Arial" w:hAnsi="Arial" w:cs="Arial"/>
        </w:rPr>
        <w:t xml:space="preserve">with an excellent track record of publications in peer-reviewed journals, </w:t>
      </w:r>
      <w:r w:rsidR="009B3BEA" w:rsidRPr="00360EBB">
        <w:rPr>
          <w:rFonts w:ascii="Arial" w:hAnsi="Arial" w:cs="Arial"/>
        </w:rPr>
        <w:t xml:space="preserve">who will </w:t>
      </w:r>
      <w:r w:rsidR="00AD7F18" w:rsidRPr="00360EBB">
        <w:rPr>
          <w:rFonts w:ascii="Arial" w:hAnsi="Arial" w:cs="Arial"/>
        </w:rPr>
        <w:t xml:space="preserve">continue </w:t>
      </w:r>
      <w:r w:rsidR="007B79AD" w:rsidRPr="00360EBB">
        <w:rPr>
          <w:rFonts w:ascii="Arial" w:hAnsi="Arial" w:cs="Arial"/>
        </w:rPr>
        <w:t>this</w:t>
      </w:r>
      <w:r w:rsidR="00AD7F18" w:rsidRPr="00360EBB">
        <w:rPr>
          <w:rFonts w:ascii="Arial" w:hAnsi="Arial" w:cs="Arial"/>
        </w:rPr>
        <w:t xml:space="preserve"> </w:t>
      </w:r>
      <w:r w:rsidR="009B3BEA" w:rsidRPr="00360EBB">
        <w:rPr>
          <w:rFonts w:ascii="Arial" w:hAnsi="Arial" w:cs="Arial"/>
        </w:rPr>
        <w:t>sustained academic productivity</w:t>
      </w:r>
      <w:r w:rsidR="007B79AD" w:rsidRPr="00360EBB">
        <w:rPr>
          <w:rFonts w:ascii="Arial" w:hAnsi="Arial" w:cs="Arial"/>
        </w:rPr>
        <w:t>.</w:t>
      </w:r>
      <w:r w:rsidR="009B3BEA" w:rsidRPr="00360EBB">
        <w:rPr>
          <w:rFonts w:ascii="Arial" w:hAnsi="Arial" w:cs="Arial"/>
        </w:rPr>
        <w:t xml:space="preserve"> </w:t>
      </w:r>
      <w:r w:rsidR="007B79AD" w:rsidRPr="00360EBB">
        <w:rPr>
          <w:rFonts w:ascii="Arial" w:hAnsi="Arial" w:cs="Arial"/>
        </w:rPr>
        <w:t xml:space="preserve"> This individual will also demonstrate advanced laparoscopic/robotic surgical skills.</w:t>
      </w:r>
    </w:p>
    <w:p w14:paraId="37647E95" w14:textId="5B5F6824" w:rsidR="00AD7F18" w:rsidRPr="00360EBB" w:rsidRDefault="00AD7F18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7BCC80" w14:textId="77ADBE33" w:rsidR="00AD7F18" w:rsidRPr="00360EBB" w:rsidRDefault="00AD7F18" w:rsidP="00AD7F1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60EBB">
        <w:rPr>
          <w:rFonts w:ascii="Arial" w:hAnsi="Arial" w:cs="Arial"/>
          <w:color w:val="000000"/>
        </w:rPr>
        <w:t>Enthusiastic participation in all levels of our teaching and education mandate (undergraduate, residency, fellowship) is expected. The successful candidate will promote and demonstrate excellence in professional practices and conduct.</w:t>
      </w:r>
    </w:p>
    <w:p w14:paraId="0505BAC8" w14:textId="77777777" w:rsidR="007B79AD" w:rsidRPr="00360EBB" w:rsidRDefault="007B79AD" w:rsidP="007B79AD">
      <w:pPr>
        <w:jc w:val="both"/>
        <w:rPr>
          <w:rFonts w:ascii="Arial" w:hAnsi="Arial" w:cs="Arial"/>
          <w:color w:val="000000"/>
          <w:lang w:val="en-CA" w:eastAsia="en-CA"/>
        </w:rPr>
      </w:pPr>
    </w:p>
    <w:p w14:paraId="5FBC4EBA" w14:textId="756A2B22" w:rsidR="007B79AD" w:rsidRPr="00360EBB" w:rsidRDefault="007B79AD" w:rsidP="007B79AD">
      <w:pPr>
        <w:jc w:val="both"/>
        <w:rPr>
          <w:rFonts w:ascii="Arial" w:hAnsi="Arial" w:cs="Arial"/>
          <w:color w:val="000000"/>
          <w:lang w:val="en-CA" w:eastAsia="en-CA"/>
        </w:rPr>
      </w:pPr>
      <w:r w:rsidRPr="00360EBB">
        <w:rPr>
          <w:rFonts w:ascii="Arial" w:hAnsi="Arial" w:cs="Arial"/>
          <w:color w:val="000000"/>
          <w:lang w:val="en-CA" w:eastAsia="en-CA"/>
        </w:rPr>
        <w:t xml:space="preserve">Candidates must either be </w:t>
      </w:r>
      <w:proofErr w:type="gramStart"/>
      <w:r w:rsidRPr="00360EBB">
        <w:rPr>
          <w:rFonts w:ascii="Arial" w:hAnsi="Arial" w:cs="Arial"/>
          <w:color w:val="000000"/>
          <w:lang w:val="en-CA" w:eastAsia="en-CA"/>
        </w:rPr>
        <w:t>licensed, or</w:t>
      </w:r>
      <w:proofErr w:type="gramEnd"/>
      <w:r w:rsidRPr="00360EBB">
        <w:rPr>
          <w:rFonts w:ascii="Arial" w:hAnsi="Arial" w:cs="Arial"/>
          <w:color w:val="000000"/>
          <w:lang w:val="en-CA" w:eastAsia="en-CA"/>
        </w:rPr>
        <w:t xml:space="preserve"> be eligible for an independent or restricted academic licence, under the College of Physicians and Surgeons of Ontario.</w:t>
      </w:r>
    </w:p>
    <w:p w14:paraId="5EDEDA08" w14:textId="27B2CE4C" w:rsidR="00FA2DA1" w:rsidRPr="00360EBB" w:rsidRDefault="00FA2DA1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97B838" w14:textId="5D307E80" w:rsidR="007B79AD" w:rsidRPr="00360EBB" w:rsidRDefault="007B79AD" w:rsidP="007B79AD">
      <w:pPr>
        <w:jc w:val="both"/>
        <w:rPr>
          <w:rFonts w:ascii="Arial" w:hAnsi="Arial" w:cs="Arial"/>
          <w:color w:val="000000"/>
          <w:lang w:val="en-CA" w:eastAsia="en-CA"/>
        </w:rPr>
      </w:pPr>
      <w:r w:rsidRPr="00360EBB">
        <w:rPr>
          <w:rFonts w:ascii="Arial" w:hAnsi="Arial" w:cs="Arial"/>
          <w:color w:val="000000"/>
          <w:lang w:val="en-CA" w:eastAsia="en-CA"/>
        </w:rPr>
        <w:t xml:space="preserve">Qualified applicants must either be board-certified (or eligible for certification) in the sub-specialty of </w:t>
      </w:r>
      <w:r w:rsidR="00042B1C" w:rsidRPr="00360EBB">
        <w:rPr>
          <w:rFonts w:ascii="Arial" w:hAnsi="Arial" w:cs="Arial"/>
          <w:color w:val="000000"/>
          <w:lang w:val="en-CA" w:eastAsia="en-CA"/>
        </w:rPr>
        <w:t>Gynecologic O</w:t>
      </w:r>
      <w:r w:rsidRPr="00360EBB">
        <w:rPr>
          <w:rFonts w:ascii="Arial" w:hAnsi="Arial" w:cs="Arial"/>
          <w:color w:val="000000"/>
          <w:lang w:val="en-CA" w:eastAsia="en-CA"/>
        </w:rPr>
        <w:t>ncology by the Royal College of Physicians and Surgeons of Canada (RCPSC</w:t>
      </w:r>
      <w:proofErr w:type="gramStart"/>
      <w:r w:rsidRPr="00360EBB">
        <w:rPr>
          <w:rFonts w:ascii="Arial" w:hAnsi="Arial" w:cs="Arial"/>
          <w:color w:val="000000"/>
          <w:lang w:val="en-CA" w:eastAsia="en-CA"/>
        </w:rPr>
        <w:t>), or</w:t>
      </w:r>
      <w:proofErr w:type="gramEnd"/>
      <w:r w:rsidRPr="00360EBB">
        <w:rPr>
          <w:rFonts w:ascii="Arial" w:hAnsi="Arial" w:cs="Arial"/>
          <w:color w:val="000000"/>
          <w:lang w:val="en-CA" w:eastAsia="en-CA"/>
        </w:rPr>
        <w:t xml:space="preserve"> have achieved an equivalent level of regulated sub-specialty training in </w:t>
      </w:r>
      <w:r w:rsidR="00042B1C" w:rsidRPr="00360EBB">
        <w:rPr>
          <w:rFonts w:ascii="Arial" w:hAnsi="Arial" w:cs="Arial"/>
          <w:color w:val="000000"/>
          <w:lang w:val="en-CA" w:eastAsia="en-CA"/>
        </w:rPr>
        <w:t>Gynecologic O</w:t>
      </w:r>
      <w:r w:rsidRPr="00360EBB">
        <w:rPr>
          <w:rFonts w:ascii="Arial" w:hAnsi="Arial" w:cs="Arial"/>
          <w:color w:val="000000"/>
          <w:lang w:val="en-CA" w:eastAsia="en-CA"/>
        </w:rPr>
        <w:t xml:space="preserve">ncology, in addition to the MD degree. </w:t>
      </w:r>
    </w:p>
    <w:p w14:paraId="2F17F005" w14:textId="77777777" w:rsidR="009D7B3C" w:rsidRPr="00360EBB" w:rsidRDefault="009D7B3C" w:rsidP="007B79AD">
      <w:pPr>
        <w:jc w:val="both"/>
        <w:rPr>
          <w:rFonts w:ascii="Arial" w:hAnsi="Arial" w:cs="Arial"/>
          <w:color w:val="000000"/>
          <w:lang w:val="en-CA" w:eastAsia="en-CA"/>
        </w:rPr>
      </w:pPr>
    </w:p>
    <w:p w14:paraId="7B197DFD" w14:textId="4592E228" w:rsidR="009D7B3C" w:rsidRPr="00360EBB" w:rsidRDefault="009D7B3C" w:rsidP="009D7B3C">
      <w:pPr>
        <w:rPr>
          <w:rFonts w:ascii="Arial" w:hAnsi="Arial" w:cs="Arial"/>
          <w:bCs/>
        </w:rPr>
      </w:pPr>
      <w:r w:rsidRPr="00360EBB">
        <w:rPr>
          <w:rFonts w:ascii="Arial" w:hAnsi="Arial" w:cs="Arial"/>
        </w:rPr>
        <w:t>The University of Toronto is strongly committed to diversity within its community and especially welcomes applications from visible minority group members, women</w:t>
      </w:r>
      <w:r w:rsidR="00042B1C" w:rsidRPr="00360EBB">
        <w:rPr>
          <w:rFonts w:ascii="Arial" w:hAnsi="Arial" w:cs="Arial"/>
        </w:rPr>
        <w:t>, a</w:t>
      </w:r>
      <w:r w:rsidRPr="00360EBB">
        <w:rPr>
          <w:rFonts w:ascii="Arial" w:hAnsi="Arial" w:cs="Arial"/>
        </w:rPr>
        <w:t>boriginal persons, persons with disabilities, members of sexual minority groups, and others who may contribute to the further diversification of ideas. All qualified applicants are encouraged to apply; however, Canadians and permanent residents will be given priority.</w:t>
      </w:r>
    </w:p>
    <w:p w14:paraId="3ECB6675" w14:textId="445FB234" w:rsidR="007B79AD" w:rsidRPr="00360EBB" w:rsidRDefault="007B79AD" w:rsidP="00040C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66E133" w14:textId="6E2241CF" w:rsidR="007B79AD" w:rsidRPr="00360EBB" w:rsidRDefault="00715C61" w:rsidP="00715C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0EBB">
        <w:rPr>
          <w:rFonts w:ascii="Arial" w:hAnsi="Arial" w:cs="Arial"/>
        </w:rPr>
        <w:lastRenderedPageBreak/>
        <w:t>This position is funded through the provincia</w:t>
      </w:r>
      <w:r w:rsidR="00042B1C" w:rsidRPr="00360EBB">
        <w:rPr>
          <w:rFonts w:ascii="Arial" w:hAnsi="Arial" w:cs="Arial"/>
        </w:rPr>
        <w:t>l Alternate Payment Plan in Gyn</w:t>
      </w:r>
      <w:r w:rsidRPr="00360EBB">
        <w:rPr>
          <w:rFonts w:ascii="Arial" w:hAnsi="Arial" w:cs="Arial"/>
        </w:rPr>
        <w:t xml:space="preserve">ecologic Oncology. </w:t>
      </w:r>
    </w:p>
    <w:p w14:paraId="2F235DA9" w14:textId="77777777" w:rsidR="007B79AD" w:rsidRPr="00360EBB" w:rsidRDefault="007B79AD" w:rsidP="00715C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2EF1EA" w14:textId="6CE32B96" w:rsidR="00715C61" w:rsidRPr="00360EBB" w:rsidRDefault="00715C61" w:rsidP="00715C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0EBB">
        <w:rPr>
          <w:rFonts w:ascii="Arial" w:hAnsi="Arial" w:cs="Arial"/>
        </w:rPr>
        <w:t xml:space="preserve">Applications will be accepted until </w:t>
      </w:r>
      <w:r w:rsidR="00210663" w:rsidRPr="00360EBB">
        <w:rPr>
          <w:rFonts w:ascii="Arial" w:hAnsi="Arial" w:cs="Arial"/>
        </w:rPr>
        <w:t>March 31, 2025</w:t>
      </w:r>
      <w:r w:rsidRPr="00360EBB">
        <w:rPr>
          <w:rFonts w:ascii="Arial" w:hAnsi="Arial" w:cs="Arial"/>
        </w:rPr>
        <w:t xml:space="preserve">, or until the position is filled. </w:t>
      </w:r>
    </w:p>
    <w:p w14:paraId="76E2F682" w14:textId="2F878096" w:rsidR="007B79AD" w:rsidRPr="00360EBB" w:rsidRDefault="007B79AD" w:rsidP="00715C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A19D52" w14:textId="240F1E2A" w:rsidR="007B79AD" w:rsidRPr="00360EBB" w:rsidRDefault="007B79AD" w:rsidP="007B79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60EBB">
        <w:rPr>
          <w:rStyle w:val="normaltextrun"/>
          <w:rFonts w:ascii="Arial" w:hAnsi="Arial" w:cs="Arial"/>
          <w:color w:val="000000"/>
        </w:rPr>
        <w:t>Suitably qualified candidates are requested to apply with a letter of interest</w:t>
      </w:r>
      <w:r w:rsidR="00FE72F5" w:rsidRPr="00360EBB">
        <w:rPr>
          <w:rStyle w:val="normaltextrun"/>
          <w:rFonts w:ascii="Arial" w:hAnsi="Arial" w:cs="Arial"/>
          <w:color w:val="000000"/>
        </w:rPr>
        <w:t xml:space="preserve"> and </w:t>
      </w:r>
      <w:r w:rsidRPr="00360EBB">
        <w:rPr>
          <w:rStyle w:val="normaltextrun"/>
          <w:rFonts w:ascii="Arial" w:hAnsi="Arial" w:cs="Arial"/>
          <w:color w:val="000000"/>
        </w:rPr>
        <w:t>curriculum vitae</w:t>
      </w:r>
      <w:r w:rsidR="00FE72F5" w:rsidRPr="00360EBB">
        <w:rPr>
          <w:rStyle w:val="normaltextrun"/>
          <w:rFonts w:ascii="Arial" w:hAnsi="Arial" w:cs="Arial"/>
          <w:color w:val="000000"/>
        </w:rPr>
        <w:t xml:space="preserve"> </w:t>
      </w:r>
      <w:r w:rsidRPr="00360EBB">
        <w:rPr>
          <w:rStyle w:val="normaltextrun"/>
          <w:rFonts w:ascii="Arial" w:hAnsi="Arial" w:cs="Arial"/>
          <w:b/>
          <w:bCs/>
          <w:color w:val="000000"/>
        </w:rPr>
        <w:t>via email</w:t>
      </w:r>
      <w:r w:rsidRPr="00360EBB">
        <w:rPr>
          <w:rStyle w:val="normaltextrun"/>
          <w:rFonts w:ascii="Arial" w:hAnsi="Arial" w:cs="Arial"/>
          <w:color w:val="000000"/>
        </w:rPr>
        <w:t> to: </w:t>
      </w:r>
      <w:r w:rsidRPr="00360EBB">
        <w:rPr>
          <w:rStyle w:val="eop"/>
          <w:rFonts w:ascii="Arial" w:hAnsi="Arial" w:cs="Arial"/>
          <w:color w:val="000000"/>
        </w:rPr>
        <w:t> </w:t>
      </w:r>
    </w:p>
    <w:p w14:paraId="6DBB2BD8" w14:textId="77777777" w:rsidR="007B79AD" w:rsidRPr="00360EBB" w:rsidRDefault="007B79AD" w:rsidP="00715C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562CA59" w14:textId="77777777" w:rsidR="009B3BEA" w:rsidRPr="00360EBB" w:rsidRDefault="00642DEB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lang w:val="en-CA"/>
        </w:rPr>
      </w:pPr>
      <w:r w:rsidRPr="00360EBB">
        <w:rPr>
          <w:rFonts w:ascii="Arial" w:hAnsi="Arial" w:cs="Arial"/>
          <w:b/>
          <w:lang w:val="en-CA"/>
        </w:rPr>
        <w:t>Dr. A.</w:t>
      </w:r>
      <w:r w:rsidR="009B3BEA" w:rsidRPr="00360EBB">
        <w:rPr>
          <w:rFonts w:ascii="Arial" w:hAnsi="Arial" w:cs="Arial"/>
          <w:b/>
          <w:lang w:val="en-CA"/>
        </w:rPr>
        <w:t xml:space="preserve"> Covens</w:t>
      </w:r>
    </w:p>
    <w:p w14:paraId="69F9BBDD" w14:textId="4AE6258D" w:rsidR="009B3BEA" w:rsidRPr="00360EBB" w:rsidRDefault="00642DEB">
      <w:pPr>
        <w:rPr>
          <w:rFonts w:ascii="Arial" w:hAnsi="Arial" w:cs="Arial"/>
          <w:b/>
        </w:rPr>
      </w:pPr>
      <w:r w:rsidRPr="00360EBB">
        <w:rPr>
          <w:rFonts w:ascii="Arial" w:hAnsi="Arial" w:cs="Arial"/>
          <w:b/>
          <w:lang w:val="en-CA"/>
        </w:rPr>
        <w:t>Odette</w:t>
      </w:r>
      <w:r w:rsidR="009B3BEA" w:rsidRPr="00360EBB">
        <w:rPr>
          <w:rFonts w:ascii="Arial" w:hAnsi="Arial" w:cs="Arial"/>
          <w:b/>
          <w:lang w:val="en-CA"/>
        </w:rPr>
        <w:t xml:space="preserve"> Cancer Centre</w:t>
      </w:r>
      <w:r w:rsidR="00715C61" w:rsidRPr="00360EBB">
        <w:rPr>
          <w:rFonts w:ascii="Arial" w:hAnsi="Arial" w:cs="Arial"/>
          <w:b/>
          <w:lang w:val="en-CA"/>
        </w:rPr>
        <w:t xml:space="preserve">, </w:t>
      </w:r>
      <w:r w:rsidR="00042B1C" w:rsidRPr="00360EBB">
        <w:rPr>
          <w:rFonts w:ascii="Arial" w:hAnsi="Arial" w:cs="Arial"/>
          <w:b/>
        </w:rPr>
        <w:t>Division of Gyn</w:t>
      </w:r>
      <w:r w:rsidR="009B3BEA" w:rsidRPr="00360EBB">
        <w:rPr>
          <w:rFonts w:ascii="Arial" w:hAnsi="Arial" w:cs="Arial"/>
          <w:b/>
        </w:rPr>
        <w:t>ecolog</w:t>
      </w:r>
      <w:r w:rsidR="00F30FCC" w:rsidRPr="00360EBB">
        <w:rPr>
          <w:rFonts w:ascii="Arial" w:hAnsi="Arial" w:cs="Arial"/>
          <w:b/>
        </w:rPr>
        <w:t>ic</w:t>
      </w:r>
      <w:r w:rsidR="009B3BEA" w:rsidRPr="00360EBB">
        <w:rPr>
          <w:rFonts w:ascii="Arial" w:hAnsi="Arial" w:cs="Arial"/>
          <w:b/>
        </w:rPr>
        <w:t xml:space="preserve"> Oncology</w:t>
      </w:r>
    </w:p>
    <w:p w14:paraId="2CA904CC" w14:textId="0C89846D" w:rsidR="00715C61" w:rsidRPr="00360EBB" w:rsidRDefault="00715C61">
      <w:pPr>
        <w:rPr>
          <w:rFonts w:ascii="Arial" w:hAnsi="Arial" w:cs="Arial"/>
          <w:b/>
          <w:lang w:val="en-CA"/>
        </w:rPr>
      </w:pPr>
      <w:r w:rsidRPr="00360EBB">
        <w:rPr>
          <w:rFonts w:ascii="Arial" w:hAnsi="Arial" w:cs="Arial"/>
          <w:b/>
        </w:rPr>
        <w:t>Profe</w:t>
      </w:r>
      <w:r w:rsidR="00042B1C" w:rsidRPr="00360EBB">
        <w:rPr>
          <w:rFonts w:ascii="Arial" w:hAnsi="Arial" w:cs="Arial"/>
          <w:b/>
        </w:rPr>
        <w:t xml:space="preserve">ssor and </w:t>
      </w:r>
      <w:r w:rsidR="00210663" w:rsidRPr="00360EBB">
        <w:rPr>
          <w:rFonts w:ascii="Arial" w:hAnsi="Arial" w:cs="Arial"/>
          <w:b/>
        </w:rPr>
        <w:t xml:space="preserve">Previous </w:t>
      </w:r>
      <w:r w:rsidR="00042B1C" w:rsidRPr="00360EBB">
        <w:rPr>
          <w:rFonts w:ascii="Arial" w:hAnsi="Arial" w:cs="Arial"/>
          <w:b/>
        </w:rPr>
        <w:t>Chair, Division of Gyn</w:t>
      </w:r>
      <w:r w:rsidRPr="00360EBB">
        <w:rPr>
          <w:rFonts w:ascii="Arial" w:hAnsi="Arial" w:cs="Arial"/>
          <w:b/>
        </w:rPr>
        <w:t>ecologic Oncology, University of Toronto</w:t>
      </w:r>
    </w:p>
    <w:p w14:paraId="6B29D515" w14:textId="77777777" w:rsidR="009B3BEA" w:rsidRPr="00360EBB" w:rsidRDefault="009B3BEA">
      <w:pPr>
        <w:rPr>
          <w:rFonts w:ascii="Arial" w:hAnsi="Arial" w:cs="Arial"/>
          <w:b/>
        </w:rPr>
      </w:pPr>
      <w:r w:rsidRPr="00360EBB">
        <w:rPr>
          <w:rFonts w:ascii="Arial" w:hAnsi="Arial" w:cs="Arial"/>
          <w:b/>
        </w:rPr>
        <w:t>2075 Bayview Avenue, T2051</w:t>
      </w:r>
    </w:p>
    <w:p w14:paraId="3EE071B4" w14:textId="77777777" w:rsidR="009B3BEA" w:rsidRPr="00360EBB" w:rsidRDefault="009B3BEA">
      <w:pPr>
        <w:rPr>
          <w:rFonts w:ascii="Arial" w:hAnsi="Arial" w:cs="Arial"/>
          <w:b/>
        </w:rPr>
      </w:pPr>
      <w:r w:rsidRPr="00360EBB">
        <w:rPr>
          <w:rFonts w:ascii="Arial" w:hAnsi="Arial" w:cs="Arial"/>
          <w:b/>
        </w:rPr>
        <w:t>Toronto, ON M4N 3M5</w:t>
      </w:r>
    </w:p>
    <w:p w14:paraId="4376CF98" w14:textId="308D3FAB" w:rsidR="009B3BEA" w:rsidRPr="00360EBB" w:rsidRDefault="00642DEB">
      <w:pPr>
        <w:rPr>
          <w:rFonts w:ascii="Arial" w:hAnsi="Arial" w:cs="Arial"/>
          <w:b/>
        </w:rPr>
      </w:pPr>
      <w:proofErr w:type="gramStart"/>
      <w:r w:rsidRPr="00360EBB">
        <w:rPr>
          <w:rFonts w:ascii="Arial" w:hAnsi="Arial" w:cs="Arial"/>
          <w:b/>
          <w:lang w:val="fr-CA"/>
        </w:rPr>
        <w:t>Email</w:t>
      </w:r>
      <w:proofErr w:type="gramEnd"/>
      <w:r w:rsidRPr="00360EBB">
        <w:rPr>
          <w:rFonts w:ascii="Arial" w:hAnsi="Arial" w:cs="Arial"/>
          <w:b/>
          <w:lang w:val="fr-CA"/>
        </w:rPr>
        <w:t xml:space="preserve">: </w:t>
      </w:r>
      <w:hyperlink r:id="rId7" w:history="1">
        <w:r w:rsidR="00715C61" w:rsidRPr="00360EBB">
          <w:rPr>
            <w:rStyle w:val="Hyperlink"/>
            <w:rFonts w:ascii="Arial" w:hAnsi="Arial" w:cs="Arial"/>
            <w:b/>
            <w:lang w:val="fr-CA"/>
          </w:rPr>
          <w:t>al.covens@sunnybrook.ca</w:t>
        </w:r>
      </w:hyperlink>
    </w:p>
    <w:p w14:paraId="30BE14AC" w14:textId="77777777" w:rsidR="00715C61" w:rsidRPr="00360EBB" w:rsidRDefault="00715C61">
      <w:pPr>
        <w:rPr>
          <w:lang w:val="en-CA"/>
        </w:rPr>
      </w:pPr>
    </w:p>
    <w:sectPr w:rsidR="00715C61" w:rsidRPr="00360EBB" w:rsidSect="008F353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392C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1365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92"/>
    <w:rsid w:val="00033BDF"/>
    <w:rsid w:val="00040C8F"/>
    <w:rsid w:val="00042B1C"/>
    <w:rsid w:val="000D29B8"/>
    <w:rsid w:val="001170FD"/>
    <w:rsid w:val="00136EFE"/>
    <w:rsid w:val="00150A07"/>
    <w:rsid w:val="00210663"/>
    <w:rsid w:val="00251B1F"/>
    <w:rsid w:val="00284384"/>
    <w:rsid w:val="00295C78"/>
    <w:rsid w:val="00304443"/>
    <w:rsid w:val="00360EBB"/>
    <w:rsid w:val="003F23DE"/>
    <w:rsid w:val="003F5056"/>
    <w:rsid w:val="004C6D40"/>
    <w:rsid w:val="005E6083"/>
    <w:rsid w:val="005F6235"/>
    <w:rsid w:val="00625414"/>
    <w:rsid w:val="00642DEB"/>
    <w:rsid w:val="006A6706"/>
    <w:rsid w:val="006C4216"/>
    <w:rsid w:val="00715C61"/>
    <w:rsid w:val="007B79AD"/>
    <w:rsid w:val="008306C9"/>
    <w:rsid w:val="008F3532"/>
    <w:rsid w:val="008F68E3"/>
    <w:rsid w:val="0090429D"/>
    <w:rsid w:val="009B3BEA"/>
    <w:rsid w:val="009C22D5"/>
    <w:rsid w:val="009D7B3C"/>
    <w:rsid w:val="00A23CB4"/>
    <w:rsid w:val="00AD7F18"/>
    <w:rsid w:val="00B40B2D"/>
    <w:rsid w:val="00B67A3E"/>
    <w:rsid w:val="00C16AFD"/>
    <w:rsid w:val="00C65992"/>
    <w:rsid w:val="00CA0967"/>
    <w:rsid w:val="00D200F5"/>
    <w:rsid w:val="00D22EC5"/>
    <w:rsid w:val="00D3489C"/>
    <w:rsid w:val="00F30FCC"/>
    <w:rsid w:val="00FA2DA1"/>
    <w:rsid w:val="00FB4EE5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12EB6"/>
  <w14:defaultImageDpi w14:val="300"/>
  <w15:docId w15:val="{4E1EA755-64DA-48D2-9768-731EF65A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OBSGYN">
    <w:name w:val="OBSGYN"/>
    <w:semiHidden/>
    <w:rPr>
      <w:rFonts w:ascii="Arial" w:hAnsi="Arial" w:cs="Arial"/>
      <w:color w:val="000080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15C61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6A6706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6A67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70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A6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6706"/>
    <w:rPr>
      <w:b/>
      <w:bCs/>
      <w:lang w:val="en-US"/>
    </w:rPr>
  </w:style>
  <w:style w:type="paragraph" w:styleId="NormalWeb">
    <w:name w:val="Normal (Web)"/>
    <w:basedOn w:val="Normal"/>
    <w:uiPriority w:val="99"/>
    <w:rsid w:val="006A6706"/>
    <w:pPr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7B79AD"/>
  </w:style>
  <w:style w:type="paragraph" w:customStyle="1" w:styleId="paragraph">
    <w:name w:val="paragraph"/>
    <w:basedOn w:val="Normal"/>
    <w:rsid w:val="007B79AD"/>
    <w:pPr>
      <w:spacing w:before="100" w:beforeAutospacing="1" w:after="100" w:afterAutospacing="1"/>
    </w:pPr>
    <w:rPr>
      <w:lang w:val="en-CA"/>
    </w:rPr>
  </w:style>
  <w:style w:type="character" w:customStyle="1" w:styleId="eop">
    <w:name w:val="eop"/>
    <w:basedOn w:val="DefaultParagraphFont"/>
    <w:rsid w:val="007B79AD"/>
  </w:style>
  <w:style w:type="character" w:customStyle="1" w:styleId="scxw163894988">
    <w:name w:val="scxw163894988"/>
    <w:basedOn w:val="DefaultParagraphFont"/>
    <w:rsid w:val="00F3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l.covens@sunnybrook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44A72446C246A33D6D4D4A1B3474" ma:contentTypeVersion="12" ma:contentTypeDescription="Create a new document." ma:contentTypeScope="" ma:versionID="ca801784e2171c4770516904d775fac8">
  <xsd:schema xmlns:xsd="http://www.w3.org/2001/XMLSchema" xmlns:xs="http://www.w3.org/2001/XMLSchema" xmlns:p="http://schemas.microsoft.com/office/2006/metadata/properties" xmlns:ns2="afe2a8ff-e0be-49e6-acf3-283aa9ec7450" xmlns:ns3="fecd1a2b-4ef4-4d9c-a48e-b8eabda9b070" targetNamespace="http://schemas.microsoft.com/office/2006/metadata/properties" ma:root="true" ma:fieldsID="98d849f25b54dfdedcbd1fbe2368314e" ns2:_="" ns3:_="">
    <xsd:import namespace="afe2a8ff-e0be-49e6-acf3-283aa9ec7450"/>
    <xsd:import namespace="fecd1a2b-4ef4-4d9c-a48e-b8eabda9b0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a8ff-e0be-49e6-acf3-283aa9ec7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d1a2b-4ef4-4d9c-a48e-b8eabda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C8F4D-FCDC-4E65-84B8-BF1397F3D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a8ff-e0be-49e6-acf3-283aa9ec7450"/>
    <ds:schemaRef ds:uri="fecd1a2b-4ef4-4d9c-a48e-b8eabda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FF699-95C9-44FA-ACF9-796BEB0FC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ASSISTANT (Part time) - GYNECOLOGIC ONCOLOGY</vt:lpstr>
    </vt:vector>
  </TitlesOfParts>
  <Company>Sunnybrook and Womens</Company>
  <LinksUpToDate>false</LinksUpToDate>
  <CharactersWithSpaces>3597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https://temertymedicine.utoronto.ca/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mailto:al.covens@sunnybrook.ca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ASSISTANT (Part time) - GYNECOLOGIC ONCOLOGY</dc:title>
  <dc:subject/>
  <dc:creator>Covens, Dr. Al</dc:creator>
  <cp:keywords/>
  <dc:description/>
  <cp:lastModifiedBy>Matthew Tierney</cp:lastModifiedBy>
  <cp:revision>5</cp:revision>
  <cp:lastPrinted>2008-06-03T02:59:00Z</cp:lastPrinted>
  <dcterms:created xsi:type="dcterms:W3CDTF">2024-10-03T11:45:00Z</dcterms:created>
  <dcterms:modified xsi:type="dcterms:W3CDTF">2024-10-10T16:50:00Z</dcterms:modified>
</cp:coreProperties>
</file>