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D3C2" w14:textId="77777777" w:rsidR="000D55B5" w:rsidRDefault="000D55B5" w:rsidP="00936776">
      <w:pPr>
        <w:pStyle w:val="CSH1"/>
        <w:pBdr>
          <w:bottom w:val="single" w:sz="18" w:space="1" w:color="auto"/>
        </w:pBdr>
        <w:rPr>
          <w:sz w:val="24"/>
          <w:szCs w:val="24"/>
        </w:rPr>
      </w:pPr>
      <w:bookmarkStart w:id="0" w:name="_Toc337727689"/>
    </w:p>
    <w:p w14:paraId="0810FB3E" w14:textId="07EB6037" w:rsidR="00936776" w:rsidRDefault="00936776" w:rsidP="00936776">
      <w:pPr>
        <w:pStyle w:val="CSH1"/>
        <w:pBdr>
          <w:bottom w:val="single" w:sz="18" w:space="1" w:color="auto"/>
        </w:pBdr>
      </w:pPr>
      <w:r w:rsidRPr="00EE61DA">
        <w:rPr>
          <w:sz w:val="24"/>
          <w:szCs w:val="24"/>
        </w:rPr>
        <w:t xml:space="preserve">Rotation Plan: </w:t>
      </w:r>
      <w:proofErr w:type="spellStart"/>
      <w:r w:rsidRPr="00EE61DA">
        <w:t>PGY1</w:t>
      </w:r>
      <w:proofErr w:type="spellEnd"/>
      <w:r w:rsidRPr="00EE61DA">
        <w:t xml:space="preserve"> </w:t>
      </w:r>
      <w:bookmarkEnd w:id="0"/>
      <w:proofErr w:type="spellStart"/>
      <w:r w:rsidRPr="00EE61DA">
        <w:rPr>
          <w:rFonts w:ascii="Arial" w:hAnsi="Arial"/>
          <w:sz w:val="32"/>
          <w:szCs w:val="20"/>
        </w:rPr>
        <w:t>Gynaecologic</w:t>
      </w:r>
      <w:proofErr w:type="spellEnd"/>
      <w:r w:rsidRPr="00EE61DA">
        <w:rPr>
          <w:rFonts w:ascii="Arial" w:hAnsi="Arial"/>
          <w:sz w:val="32"/>
          <w:szCs w:val="20"/>
        </w:rPr>
        <w:t xml:space="preserve"> Oncology</w:t>
      </w:r>
    </w:p>
    <w:p w14:paraId="0E8322D0" w14:textId="77777777" w:rsidR="00936776" w:rsidRDefault="00936776" w:rsidP="006D1A60">
      <w:pPr>
        <w:rPr>
          <w:rFonts w:ascii="Arial" w:hAnsi="Arial" w:cs="Arial"/>
          <w:color w:val="0000FF"/>
          <w:sz w:val="21"/>
          <w:szCs w:val="21"/>
        </w:rPr>
      </w:pPr>
    </w:p>
    <w:tbl>
      <w:tblPr>
        <w:tblW w:w="99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580"/>
      </w:tblGrid>
      <w:tr w:rsidR="00936776" w14:paraId="705A8105" w14:textId="77777777" w:rsidTr="00BF0890">
        <w:trPr>
          <w:trHeight w:val="2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3C42" w14:textId="77777777" w:rsidR="00936776" w:rsidRDefault="00936776" w:rsidP="00BF0890">
            <w:pPr>
              <w:spacing w:after="0" w:line="240" w:lineRule="auto"/>
              <w:rPr>
                <w:rFonts w:ascii="Arial" w:eastAsia="Batang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Resident name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A0BF" w14:textId="77777777" w:rsidR="00936776" w:rsidRDefault="00936776" w:rsidP="00BF0890">
            <w:pPr>
              <w:spacing w:after="0" w:line="240" w:lineRule="auto"/>
              <w:rPr>
                <w:rFonts w:ascii="Arial" w:eastAsia="Batang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Supervisor name</w:t>
            </w:r>
            <w:r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</w:tc>
      </w:tr>
      <w:tr w:rsidR="00936776" w14:paraId="292F381D" w14:textId="77777777" w:rsidTr="00BF089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A183" w14:textId="77777777" w:rsidR="00936776" w:rsidRDefault="00936776" w:rsidP="00BF0890">
            <w:pPr>
              <w:spacing w:after="0" w:line="240" w:lineRule="auto"/>
              <w:rPr>
                <w:rFonts w:ascii="Arial" w:eastAsia="Batang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Rotation dates: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12CE" w14:textId="77777777" w:rsidR="00936776" w:rsidRDefault="00936776" w:rsidP="00BF0890">
            <w:pPr>
              <w:spacing w:after="0" w:line="240" w:lineRule="auto"/>
              <w:rPr>
                <w:rFonts w:ascii="Arial" w:eastAsia="Batang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Hospital: </w:t>
            </w:r>
          </w:p>
        </w:tc>
      </w:tr>
      <w:tr w:rsidR="00936776" w14:paraId="73744D1F" w14:textId="77777777" w:rsidTr="00BF0890">
        <w:tblPrEx>
          <w:shd w:val="clear" w:color="auto" w:fill="808080"/>
        </w:tblPrEx>
        <w:trPr>
          <w:trHeight w:val="461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13886AC2" w14:textId="77777777" w:rsidR="00936776" w:rsidRDefault="00936776" w:rsidP="00BF0890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FFFFFF"/>
                <w:sz w:val="23"/>
                <w:szCs w:val="23"/>
                <w:lang w:eastAsia="ko-KR"/>
              </w:rPr>
            </w:pPr>
            <w:r>
              <w:rPr>
                <w:rFonts w:ascii="Arial" w:hAnsi="Arial" w:cs="Arial"/>
                <w:b/>
                <w:color w:val="FFFFFF"/>
                <w:sz w:val="23"/>
                <w:szCs w:val="23"/>
              </w:rPr>
              <w:t xml:space="preserve">IMPORTANT: </w:t>
            </w:r>
            <w:r>
              <w:rPr>
                <w:rFonts w:ascii="Arial" w:hAnsi="Arial" w:cs="Arial"/>
                <w:b/>
                <w:i/>
                <w:color w:val="FFFFFF"/>
                <w:sz w:val="23"/>
                <w:szCs w:val="23"/>
              </w:rPr>
              <w:t>Supervisor and resident must discuss this rotation plan during the rotation orientation, and sign below to confirm discussion has taken place.</w:t>
            </w:r>
          </w:p>
        </w:tc>
      </w:tr>
    </w:tbl>
    <w:p w14:paraId="4FBF8463" w14:textId="77777777" w:rsidR="00936776" w:rsidRPr="00A92D4F" w:rsidRDefault="00936776" w:rsidP="00936776">
      <w:pPr>
        <w:pStyle w:val="Heading3"/>
        <w:numPr>
          <w:ilvl w:val="0"/>
          <w:numId w:val="0"/>
        </w:numPr>
        <w:spacing w:before="0"/>
        <w:ind w:left="612"/>
        <w:rPr>
          <w:bCs w:val="0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050"/>
        <w:gridCol w:w="2160"/>
      </w:tblGrid>
      <w:tr w:rsidR="00936776" w14:paraId="078E2626" w14:textId="77777777" w:rsidTr="00BF0890">
        <w:trPr>
          <w:trHeight w:val="27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B9FD" w14:textId="77777777" w:rsidR="00936776" w:rsidRDefault="00936776" w:rsidP="00BF0890">
            <w:pPr>
              <w:spacing w:after="0" w:line="240" w:lineRule="auto"/>
              <w:rPr>
                <w:rFonts w:ascii="Times New Roman" w:eastAsia="Batang" w:hAnsi="Times New Roman"/>
                <w:color w:val="0070C0"/>
                <w:sz w:val="23"/>
                <w:szCs w:val="23"/>
                <w:lang w:eastAsia="ko-K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13B" w14:textId="77777777" w:rsidR="00936776" w:rsidRDefault="00936776" w:rsidP="00BF0890">
            <w:pPr>
              <w:spacing w:after="0" w:line="240" w:lineRule="auto"/>
              <w:rPr>
                <w:rFonts w:ascii="Times New Roman" w:eastAsia="Batang" w:hAnsi="Times New Roman"/>
                <w:color w:val="0070C0"/>
                <w:sz w:val="23"/>
                <w:szCs w:val="23"/>
                <w:lang w:eastAsia="ko-K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AF41" w14:textId="77777777" w:rsidR="00936776" w:rsidRDefault="00936776" w:rsidP="00BF0890">
            <w:pPr>
              <w:spacing w:after="0" w:line="240" w:lineRule="auto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</w:p>
        </w:tc>
      </w:tr>
      <w:tr w:rsidR="00936776" w14:paraId="2B7F6BC9" w14:textId="77777777" w:rsidTr="00BF0890">
        <w:trPr>
          <w:trHeight w:val="14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2D49" w14:textId="77777777" w:rsidR="00936776" w:rsidRDefault="00936776" w:rsidP="00BF08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Resident signature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2D2C" w14:textId="77777777" w:rsidR="00936776" w:rsidRDefault="00936776" w:rsidP="00BF08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Supervisor signature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E127" w14:textId="77777777" w:rsidR="00936776" w:rsidRDefault="00936776" w:rsidP="00BF08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Date</w:t>
            </w:r>
          </w:p>
        </w:tc>
      </w:tr>
    </w:tbl>
    <w:p w14:paraId="5256D6F5" w14:textId="77777777" w:rsidR="00936776" w:rsidRDefault="00936776" w:rsidP="00936776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816625" w14:textId="77777777" w:rsidR="00936776" w:rsidRDefault="00936776" w:rsidP="009367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65F226" w14:textId="77777777" w:rsidR="008B0C5C" w:rsidRDefault="008B0C5C" w:rsidP="008B0C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0750DB" w14:textId="23620250" w:rsidR="008B0C5C" w:rsidRPr="00A1159A" w:rsidRDefault="008B0C5C" w:rsidP="008B0C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A1159A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ocus: </w:t>
      </w:r>
      <w:proofErr w:type="gramStart"/>
      <w:r w:rsidR="00EE61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rovide an introduction to</w:t>
      </w:r>
      <w:proofErr w:type="gramEnd"/>
      <w:r>
        <w:rPr>
          <w:rFonts w:ascii="Arial" w:hAnsi="Arial" w:cs="Arial"/>
          <w:sz w:val="20"/>
          <w:szCs w:val="20"/>
        </w:rPr>
        <w:t xml:space="preserve"> the care of women with gynaecological malignancy</w:t>
      </w:r>
      <w:r w:rsidR="00EE61DA">
        <w:rPr>
          <w:rFonts w:ascii="Arial" w:hAnsi="Arial" w:cs="Arial"/>
          <w:sz w:val="20"/>
          <w:szCs w:val="20"/>
        </w:rPr>
        <w:t>.</w:t>
      </w:r>
    </w:p>
    <w:p w14:paraId="03DC9C45" w14:textId="77777777" w:rsidR="008B0C5C" w:rsidRDefault="008B0C5C" w:rsidP="008B0C5C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4163AB3A" w14:textId="77777777" w:rsidR="008B0C5C" w:rsidRDefault="008B0C5C" w:rsidP="008B0C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CBD stage(s):</w:t>
      </w:r>
    </w:p>
    <w:p w14:paraId="27ACB7B3" w14:textId="1A315E6E" w:rsidR="008B0C5C" w:rsidRPr="00053810" w:rsidRDefault="008B0C5C" w:rsidP="008B0C5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TTD</w:t>
      </w:r>
    </w:p>
    <w:p w14:paraId="28100986" w14:textId="730069F7" w:rsidR="008B0C5C" w:rsidRPr="00053810" w:rsidRDefault="008B0C5C" w:rsidP="008B0C5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Pr="0005381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FOD</w:t>
      </w:r>
      <w:proofErr w:type="spellEnd"/>
    </w:p>
    <w:p w14:paraId="0A4A15B3" w14:textId="77777777" w:rsidR="008B0C5C" w:rsidRDefault="008B0C5C" w:rsidP="008B0C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2F3A75" w14:textId="0AEC3E6D" w:rsidR="008B0C5C" w:rsidRPr="00053810" w:rsidRDefault="008B0C5C" w:rsidP="008B0C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ED7C70">
        <w:rPr>
          <w:rFonts w:ascii="Arial" w:hAnsi="Arial" w:cs="Arial"/>
          <w:b/>
          <w:sz w:val="20"/>
          <w:szCs w:val="20"/>
        </w:rPr>
        <w:t>Length: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block</w:t>
      </w:r>
    </w:p>
    <w:p w14:paraId="49E290D1" w14:textId="77777777" w:rsidR="008B0C5C" w:rsidRDefault="008B0C5C" w:rsidP="008B0C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DA7480" w14:textId="77777777" w:rsidR="008B0C5C" w:rsidRPr="00986F95" w:rsidRDefault="008B0C5C" w:rsidP="008B0C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b/>
          <w:sz w:val="20"/>
          <w:szCs w:val="20"/>
        </w:rPr>
        <w:t>PGY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Level(s): </w:t>
      </w:r>
      <w:proofErr w:type="spellStart"/>
      <w:r>
        <w:rPr>
          <w:rFonts w:ascii="Arial" w:hAnsi="Arial" w:cs="Arial"/>
          <w:sz w:val="20"/>
          <w:szCs w:val="20"/>
        </w:rPr>
        <w:t>PGY1</w:t>
      </w:r>
      <w:proofErr w:type="spellEnd"/>
    </w:p>
    <w:p w14:paraId="3EB40C6C" w14:textId="77777777" w:rsidR="008B0C5C" w:rsidRDefault="008B0C5C" w:rsidP="008B0C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4D4E5F" w14:textId="68BCABE4" w:rsidR="008B0C5C" w:rsidRPr="00986F95" w:rsidRDefault="008B0C5C" w:rsidP="008B0C5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Locations: </w:t>
      </w:r>
      <w:proofErr w:type="spellStart"/>
      <w:r>
        <w:rPr>
          <w:rFonts w:ascii="Arial" w:hAnsi="Arial" w:cs="Arial"/>
          <w:sz w:val="20"/>
          <w:szCs w:val="20"/>
        </w:rPr>
        <w:t>PMH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SHSC</w:t>
      </w:r>
      <w:proofErr w:type="spellEnd"/>
    </w:p>
    <w:p w14:paraId="5CC462C2" w14:textId="77777777" w:rsidR="008B0C5C" w:rsidRDefault="008B0C5C" w:rsidP="008B0C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0D9AEB" w14:textId="77777777" w:rsidR="008B0C5C" w:rsidRDefault="008B0C5C" w:rsidP="008B0C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Required training experiences included in this rotation:</w:t>
      </w:r>
    </w:p>
    <w:p w14:paraId="5097EB88" w14:textId="77777777" w:rsidR="008B0C5C" w:rsidRPr="008B0C5C" w:rsidRDefault="008B0C5C" w:rsidP="008B0C5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B0C5C">
        <w:rPr>
          <w:rFonts w:ascii="Arial" w:hAnsi="Arial" w:cs="Arial"/>
          <w:sz w:val="20"/>
          <w:szCs w:val="20"/>
        </w:rPr>
        <w:t>1) Ambulatory clinics</w:t>
      </w:r>
    </w:p>
    <w:p w14:paraId="6F33AE06" w14:textId="4DC47442" w:rsidR="008B0C5C" w:rsidRPr="008B0C5C" w:rsidRDefault="008B0C5C" w:rsidP="008B0C5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B0C5C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>I</w:t>
      </w:r>
      <w:r w:rsidRPr="008B0C5C">
        <w:rPr>
          <w:rFonts w:ascii="Arial" w:hAnsi="Arial" w:cs="Arial"/>
          <w:sz w:val="20"/>
          <w:szCs w:val="20"/>
        </w:rPr>
        <w:t>npatient service</w:t>
      </w:r>
    </w:p>
    <w:p w14:paraId="2CA8126B" w14:textId="71BFAFDE" w:rsidR="008B0C5C" w:rsidRPr="008B0C5C" w:rsidRDefault="008B0C5C" w:rsidP="008B0C5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E61DA">
        <w:rPr>
          <w:rFonts w:ascii="Arial" w:hAnsi="Arial" w:cs="Arial"/>
          <w:sz w:val="20"/>
          <w:szCs w:val="20"/>
        </w:rPr>
        <w:t>3) Operating room</w:t>
      </w:r>
    </w:p>
    <w:p w14:paraId="39175231" w14:textId="780AC797" w:rsidR="008B0C5C" w:rsidRPr="008B0C5C" w:rsidRDefault="008B0C5C" w:rsidP="008B0C5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EB8F977" w14:textId="01FF7555" w:rsidR="008B0C5C" w:rsidRDefault="008B0C5C" w:rsidP="008B0C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Other training experiences that may be included in this rotation</w:t>
      </w:r>
      <w:r w:rsidR="00EE61DA">
        <w:rPr>
          <w:rFonts w:ascii="Arial" w:hAnsi="Arial" w:cs="Arial"/>
          <w:b/>
          <w:sz w:val="20"/>
          <w:szCs w:val="20"/>
        </w:rPr>
        <w:t>:</w:t>
      </w:r>
    </w:p>
    <w:p w14:paraId="0A8BC8A9" w14:textId="77777777" w:rsidR="008B0C5C" w:rsidRPr="008B0C5C" w:rsidRDefault="008B0C5C" w:rsidP="008B0C5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B0C5C">
        <w:rPr>
          <w:rFonts w:ascii="Arial" w:hAnsi="Arial" w:cs="Arial"/>
          <w:sz w:val="20"/>
          <w:szCs w:val="20"/>
        </w:rPr>
        <w:t>1) SF education program (Tuesday mornings)</w:t>
      </w:r>
    </w:p>
    <w:p w14:paraId="2F9DA595" w14:textId="4A7026C9" w:rsidR="008B0C5C" w:rsidRPr="008B0C5C" w:rsidRDefault="008B0C5C" w:rsidP="008B0C5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B0C5C">
        <w:rPr>
          <w:rFonts w:ascii="Arial" w:hAnsi="Arial" w:cs="Arial"/>
          <w:sz w:val="20"/>
          <w:szCs w:val="20"/>
        </w:rPr>
        <w:t>2) O</w:t>
      </w:r>
      <w:r>
        <w:rPr>
          <w:rFonts w:ascii="Arial" w:hAnsi="Arial" w:cs="Arial"/>
          <w:sz w:val="20"/>
          <w:szCs w:val="20"/>
        </w:rPr>
        <w:t>BGYN</w:t>
      </w:r>
      <w:r w:rsidRPr="008B0C5C">
        <w:rPr>
          <w:rFonts w:ascii="Arial" w:hAnsi="Arial" w:cs="Arial"/>
          <w:sz w:val="20"/>
          <w:szCs w:val="20"/>
        </w:rPr>
        <w:t xml:space="preserve"> education program (some Tuesday afternoons)</w:t>
      </w:r>
    </w:p>
    <w:p w14:paraId="4DE602B8" w14:textId="59CA0F53" w:rsidR="008B0C5C" w:rsidRPr="008B0C5C" w:rsidRDefault="008B0C5C" w:rsidP="008B0C5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8B0C5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B0C5C">
        <w:rPr>
          <w:rFonts w:ascii="Arial" w:hAnsi="Arial" w:cs="Arial"/>
          <w:sz w:val="20"/>
          <w:szCs w:val="20"/>
        </w:rPr>
        <w:t>Gyne-Onc</w:t>
      </w:r>
      <w:proofErr w:type="spellEnd"/>
      <w:r w:rsidRPr="008B0C5C">
        <w:rPr>
          <w:rFonts w:ascii="Arial" w:hAnsi="Arial" w:cs="Arial"/>
          <w:sz w:val="20"/>
          <w:szCs w:val="20"/>
        </w:rPr>
        <w:t xml:space="preserve"> seminars</w:t>
      </w:r>
    </w:p>
    <w:p w14:paraId="0C033286" w14:textId="1397BAF0" w:rsidR="008B0C5C" w:rsidRPr="008B0C5C" w:rsidRDefault="008B0C5C" w:rsidP="008B0C5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8B0C5C">
        <w:rPr>
          <w:rFonts w:ascii="Arial" w:hAnsi="Arial" w:cs="Arial"/>
          <w:sz w:val="20"/>
          <w:szCs w:val="20"/>
        </w:rPr>
        <w:t>) On-call per schedule</w:t>
      </w:r>
    </w:p>
    <w:p w14:paraId="71B604CF" w14:textId="62A56A5E" w:rsidR="008B0C5C" w:rsidRPr="008B0C5C" w:rsidRDefault="008B0C5C" w:rsidP="008B0C5C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8B0C5C">
        <w:rPr>
          <w:rFonts w:ascii="Arial" w:hAnsi="Arial" w:cs="Arial"/>
          <w:sz w:val="20"/>
          <w:szCs w:val="20"/>
        </w:rPr>
        <w:t>) Tumour Board</w:t>
      </w:r>
    </w:p>
    <w:p w14:paraId="380BC72A" w14:textId="61E0DD04" w:rsidR="001C304F" w:rsidRPr="008B0C5C" w:rsidRDefault="001C304F" w:rsidP="008B0C5C">
      <w:pPr>
        <w:spacing w:after="0" w:line="240" w:lineRule="auto"/>
        <w:ind w:left="-1440"/>
        <w:rPr>
          <w:rFonts w:ascii="Arial" w:hAnsi="Arial" w:cs="Arial"/>
          <w:sz w:val="20"/>
          <w:szCs w:val="20"/>
        </w:rPr>
      </w:pPr>
    </w:p>
    <w:p w14:paraId="36A3AF1B" w14:textId="0D6B59FC" w:rsidR="00F24CD0" w:rsidRPr="00986F95" w:rsidRDefault="00F24CD0" w:rsidP="00986F95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F95">
        <w:rPr>
          <w:rFonts w:ascii="Arial" w:hAnsi="Arial" w:cs="Arial"/>
          <w:b/>
          <w:sz w:val="20"/>
          <w:szCs w:val="20"/>
        </w:rPr>
        <w:br w:type="page"/>
      </w:r>
    </w:p>
    <w:p w14:paraId="3DDEBA4F" w14:textId="77777777" w:rsidR="00F24CD0" w:rsidRPr="00F24CD0" w:rsidRDefault="00F24CD0" w:rsidP="00F24C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5385"/>
        <w:gridCol w:w="5006"/>
      </w:tblGrid>
      <w:tr w:rsidR="00F24CD0" w:rsidRPr="009B2544" w14:paraId="52BD889F" w14:textId="6AEB0F8F" w:rsidTr="003E1939">
        <w:trPr>
          <w:trHeight w:val="405"/>
        </w:trPr>
        <w:tc>
          <w:tcPr>
            <w:tcW w:w="399" w:type="dxa"/>
          </w:tcPr>
          <w:p w14:paraId="315A9A32" w14:textId="77777777" w:rsidR="00F24CD0" w:rsidRDefault="00F24CD0" w:rsidP="00F46FF7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5" w:type="dxa"/>
          </w:tcPr>
          <w:p w14:paraId="077C8A36" w14:textId="43750F7E" w:rsidR="00F24CD0" w:rsidRPr="009B2544" w:rsidRDefault="00F24CD0" w:rsidP="00986F9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EPAs </w:t>
            </w:r>
            <w:r w:rsidR="00986F95">
              <w:rPr>
                <w:rFonts w:ascii="Arial" w:hAnsi="Arial" w:cs="Arial"/>
                <w:b/>
                <w:sz w:val="20"/>
                <w:szCs w:val="20"/>
              </w:rPr>
              <w:t xml:space="preserve">Mapped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this rotation:</w:t>
            </w:r>
          </w:p>
        </w:tc>
        <w:tc>
          <w:tcPr>
            <w:tcW w:w="5006" w:type="dxa"/>
          </w:tcPr>
          <w:p w14:paraId="56C0DB75" w14:textId="7D6FF96E" w:rsidR="00F24CD0" w:rsidRPr="00F46FF7" w:rsidRDefault="00986F95" w:rsidP="00986F95">
            <w:pPr>
              <w:keepNext/>
              <w:spacing w:after="0" w:line="240" w:lineRule="auto"/>
              <w:ind w:hanging="7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Assessment Tool Name:</w:t>
            </w:r>
          </w:p>
        </w:tc>
      </w:tr>
      <w:tr w:rsidR="00D65D0F" w:rsidRPr="009B2544" w14:paraId="0BC2E079" w14:textId="3FAFF0BE" w:rsidTr="003E1939">
        <w:trPr>
          <w:trHeight w:val="405"/>
        </w:trPr>
        <w:tc>
          <w:tcPr>
            <w:tcW w:w="399" w:type="dxa"/>
          </w:tcPr>
          <w:p w14:paraId="7E3C5237" w14:textId="77777777" w:rsidR="00D65D0F" w:rsidRPr="00F24CD0" w:rsidRDefault="00D65D0F" w:rsidP="00F24CD0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5" w:type="dxa"/>
          </w:tcPr>
          <w:p w14:paraId="22D2CB02" w14:textId="3E92F81D" w:rsidR="00D65D0F" w:rsidRPr="009B2544" w:rsidRDefault="00D65D0F" w:rsidP="00F24CD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#3: Pre-op preparation</w:t>
            </w:r>
          </w:p>
        </w:tc>
        <w:tc>
          <w:tcPr>
            <w:tcW w:w="5006" w:type="dxa"/>
          </w:tcPr>
          <w:p w14:paraId="5BB38FAD" w14:textId="04123DA3" w:rsidR="00D65D0F" w:rsidRPr="009B2544" w:rsidRDefault="003E1939" w:rsidP="003E193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</w:p>
        </w:tc>
      </w:tr>
      <w:tr w:rsidR="003E1939" w:rsidRPr="009B2544" w14:paraId="46D1B828" w14:textId="129BB3D8" w:rsidTr="003E1939">
        <w:trPr>
          <w:trHeight w:val="405"/>
        </w:trPr>
        <w:tc>
          <w:tcPr>
            <w:tcW w:w="399" w:type="dxa"/>
          </w:tcPr>
          <w:p w14:paraId="6D58BFA5" w14:textId="77777777" w:rsidR="003E1939" w:rsidRPr="00F24CD0" w:rsidRDefault="003E1939" w:rsidP="003E1939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5" w:type="dxa"/>
          </w:tcPr>
          <w:p w14:paraId="4E2A4624" w14:textId="7CD598F5" w:rsidR="003E1939" w:rsidRPr="009B2544" w:rsidRDefault="003E1939" w:rsidP="003E1939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#5: Fundamental aspects of surgical procedures</w:t>
            </w:r>
          </w:p>
        </w:tc>
        <w:tc>
          <w:tcPr>
            <w:tcW w:w="5006" w:type="dxa"/>
          </w:tcPr>
          <w:p w14:paraId="7A4F30B2" w14:textId="01D7E145" w:rsidR="003E1939" w:rsidRPr="009B2544" w:rsidRDefault="003E1939" w:rsidP="003E193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0294"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</w:p>
        </w:tc>
      </w:tr>
      <w:tr w:rsidR="003E1939" w:rsidRPr="009B2544" w14:paraId="74B5DBFB" w14:textId="4B0C0497" w:rsidTr="003E1939">
        <w:trPr>
          <w:trHeight w:val="405"/>
        </w:trPr>
        <w:tc>
          <w:tcPr>
            <w:tcW w:w="399" w:type="dxa"/>
          </w:tcPr>
          <w:p w14:paraId="715BEE76" w14:textId="77777777" w:rsidR="003E1939" w:rsidRPr="00F24CD0" w:rsidRDefault="003E1939" w:rsidP="003E1939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5" w:type="dxa"/>
          </w:tcPr>
          <w:p w14:paraId="7692B1A4" w14:textId="2959E551" w:rsidR="003E1939" w:rsidRPr="009B2544" w:rsidRDefault="003E1939" w:rsidP="003E1939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#6: Participating in surgical procedures</w:t>
            </w:r>
          </w:p>
        </w:tc>
        <w:tc>
          <w:tcPr>
            <w:tcW w:w="5006" w:type="dxa"/>
          </w:tcPr>
          <w:p w14:paraId="2718EC4C" w14:textId="51E9BD0D" w:rsidR="003E1939" w:rsidRPr="009B2544" w:rsidRDefault="003E1939" w:rsidP="003E1939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70294"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</w:p>
        </w:tc>
      </w:tr>
      <w:tr w:rsidR="003E1939" w:rsidRPr="009B2544" w14:paraId="4B3618D9" w14:textId="022DF87A" w:rsidTr="003E1939">
        <w:trPr>
          <w:trHeight w:val="428"/>
        </w:trPr>
        <w:tc>
          <w:tcPr>
            <w:tcW w:w="399" w:type="dxa"/>
          </w:tcPr>
          <w:p w14:paraId="75551DC6" w14:textId="77777777" w:rsidR="003E1939" w:rsidRPr="00F24CD0" w:rsidRDefault="003E1939" w:rsidP="003E1939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5" w:type="dxa"/>
          </w:tcPr>
          <w:p w14:paraId="7FC532AD" w14:textId="4B8CDC4A" w:rsidR="003E1939" w:rsidRPr="00437554" w:rsidRDefault="003E1939" w:rsidP="003E1939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#7: Managing uncomplicated post-op surgical patients</w:t>
            </w:r>
          </w:p>
        </w:tc>
        <w:tc>
          <w:tcPr>
            <w:tcW w:w="5006" w:type="dxa"/>
          </w:tcPr>
          <w:p w14:paraId="38A22422" w14:textId="0F068347" w:rsidR="003E1939" w:rsidRPr="00437554" w:rsidRDefault="003E1939" w:rsidP="003E1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70294"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</w:p>
        </w:tc>
      </w:tr>
      <w:tr w:rsidR="003E1939" w:rsidRPr="009B2544" w14:paraId="07F5D7A9" w14:textId="77777777" w:rsidTr="003E1939">
        <w:trPr>
          <w:trHeight w:val="428"/>
        </w:trPr>
        <w:tc>
          <w:tcPr>
            <w:tcW w:w="399" w:type="dxa"/>
          </w:tcPr>
          <w:p w14:paraId="6634F3DD" w14:textId="77777777" w:rsidR="003E1939" w:rsidRPr="00F24CD0" w:rsidRDefault="003E1939" w:rsidP="003E1939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5" w:type="dxa"/>
          </w:tcPr>
          <w:p w14:paraId="187C5F92" w14:textId="584AC4CA" w:rsidR="003E1939" w:rsidRPr="00437554" w:rsidRDefault="003E1939" w:rsidP="003E1939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#8: Managing post-op patients with complications</w:t>
            </w:r>
          </w:p>
        </w:tc>
        <w:tc>
          <w:tcPr>
            <w:tcW w:w="5006" w:type="dxa"/>
          </w:tcPr>
          <w:p w14:paraId="766B284C" w14:textId="07E70653" w:rsidR="003E1939" w:rsidRPr="00437554" w:rsidRDefault="003E1939" w:rsidP="003E19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70294"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</w:p>
        </w:tc>
      </w:tr>
    </w:tbl>
    <w:p w14:paraId="0F94AD90" w14:textId="77777777" w:rsidR="00A1159A" w:rsidRDefault="00A1159A" w:rsidP="00A115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5C1059" w14:textId="77777777" w:rsidR="008142F9" w:rsidRDefault="008142F9" w:rsidP="00A115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B2F768" w14:textId="77777777" w:rsidR="00920AF4" w:rsidRPr="00920AF4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23" w:type="dxa"/>
        <w:tblLook w:val="04A0" w:firstRow="1" w:lastRow="0" w:firstColumn="1" w:lastColumn="0" w:noHBand="0" w:noVBand="1"/>
      </w:tblPr>
      <w:tblGrid>
        <w:gridCol w:w="384"/>
        <w:gridCol w:w="5573"/>
        <w:gridCol w:w="5166"/>
      </w:tblGrid>
      <w:tr w:rsidR="00F24CD0" w:rsidRPr="00920AF4" w14:paraId="2207EC8B" w14:textId="77777777" w:rsidTr="001C1B77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C7F" w14:textId="77777777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27FF" w14:textId="0AC36B36" w:rsidR="00F24CD0" w:rsidRPr="00920AF4" w:rsidRDefault="00F24CD0" w:rsidP="001C1B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0AF4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assessments during this rotation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4BF5" w14:textId="207D37A9" w:rsidR="00F24CD0" w:rsidRPr="00920AF4" w:rsidRDefault="00F24CD0" w:rsidP="001C1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Tool </w:t>
            </w:r>
            <w:r w:rsidRPr="00920AF4">
              <w:rPr>
                <w:rFonts w:ascii="Arial" w:hAnsi="Arial" w:cs="Arial"/>
                <w:b/>
                <w:sz w:val="20"/>
                <w:szCs w:val="20"/>
                <w:lang w:val="en-US"/>
              </w:rPr>
              <w:t>Location</w:t>
            </w:r>
            <w:r w:rsidR="00986F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Platform (e.g. POWER, Entrada)</w:t>
            </w:r>
          </w:p>
        </w:tc>
      </w:tr>
      <w:tr w:rsidR="00F24CD0" w:rsidRPr="00920AF4" w14:paraId="78E9087A" w14:textId="77777777" w:rsidTr="001C1B77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E38" w14:textId="77777777" w:rsidR="00F24CD0" w:rsidRPr="00F24CD0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19C" w14:textId="148153CB" w:rsidR="00F24CD0" w:rsidRPr="00920AF4" w:rsidRDefault="003A1D75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ITA</w:t>
            </w:r>
            <w:r w:rsidR="00D65D0F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198" w14:textId="17DF63F2" w:rsidR="00F24CD0" w:rsidRPr="00920AF4" w:rsidRDefault="003E1939" w:rsidP="003E19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POWER</w:t>
            </w:r>
            <w:bookmarkStart w:id="1" w:name="_GoBack"/>
            <w:bookmarkEnd w:id="1"/>
          </w:p>
        </w:tc>
      </w:tr>
    </w:tbl>
    <w:p w14:paraId="4F47ADC0" w14:textId="77777777" w:rsidR="00920AF4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EBE9C5" w14:textId="77777777" w:rsidR="008142F9" w:rsidRPr="00920AF4" w:rsidRDefault="008142F9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4B0296" w14:textId="77777777" w:rsidR="00735A1B" w:rsidRDefault="00735A1B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40" w:type="dxa"/>
        <w:tblLook w:val="04A0" w:firstRow="1" w:lastRow="0" w:firstColumn="1" w:lastColumn="0" w:noHBand="0" w:noVBand="1"/>
      </w:tblPr>
      <w:tblGrid>
        <w:gridCol w:w="353"/>
        <w:gridCol w:w="8305"/>
        <w:gridCol w:w="2482"/>
      </w:tblGrid>
      <w:tr w:rsidR="00492CDB" w14:paraId="5934D7F0" w14:textId="77777777" w:rsidTr="00EE61DA">
        <w:trPr>
          <w:trHeight w:val="476"/>
        </w:trPr>
        <w:tc>
          <w:tcPr>
            <w:tcW w:w="353" w:type="dxa"/>
          </w:tcPr>
          <w:p w14:paraId="17AF12C1" w14:textId="77777777" w:rsidR="00492CDB" w:rsidRDefault="00492CDB" w:rsidP="00FE25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5" w:type="dxa"/>
          </w:tcPr>
          <w:p w14:paraId="7080F629" w14:textId="3A7E1DE7" w:rsidR="00492CDB" w:rsidRDefault="001C1B77" w:rsidP="001C1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Goals for this Rotation</w:t>
            </w:r>
          </w:p>
        </w:tc>
        <w:tc>
          <w:tcPr>
            <w:tcW w:w="2482" w:type="dxa"/>
          </w:tcPr>
          <w:p w14:paraId="1E70673A" w14:textId="134DF0A7" w:rsidR="00492CDB" w:rsidRDefault="001C1B77" w:rsidP="001C1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CanMEDS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2CDB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044C8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2CD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44C8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92CDB" w14:paraId="05902F24" w14:textId="77777777" w:rsidTr="00EE61DA">
        <w:trPr>
          <w:trHeight w:val="476"/>
        </w:trPr>
        <w:tc>
          <w:tcPr>
            <w:tcW w:w="353" w:type="dxa"/>
          </w:tcPr>
          <w:p w14:paraId="5B4CF10C" w14:textId="77777777" w:rsidR="00492CDB" w:rsidRPr="00735A1B" w:rsidRDefault="00492CDB" w:rsidP="00735A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5" w:type="dxa"/>
          </w:tcPr>
          <w:p w14:paraId="5E843E7E" w14:textId="65B2A475" w:rsidR="008142F9" w:rsidRDefault="00944A5C" w:rsidP="0081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Conduct a detailed history and physical </w:t>
            </w:r>
            <w:r w:rsidRPr="00EE61DA">
              <w:rPr>
                <w:rFonts w:ascii="Arial" w:hAnsi="Arial" w:cs="Arial"/>
                <w:sz w:val="20"/>
                <w:szCs w:val="20"/>
              </w:rPr>
              <w:t xml:space="preserve">examination </w:t>
            </w:r>
            <w:r w:rsidR="00EE61DA" w:rsidRPr="00EE61DA">
              <w:rPr>
                <w:rFonts w:ascii="Arial" w:hAnsi="Arial" w:cs="Arial"/>
                <w:sz w:val="20"/>
                <w:szCs w:val="20"/>
              </w:rPr>
              <w:t>o</w:t>
            </w:r>
            <w:r w:rsidRPr="00EE61DA">
              <w:rPr>
                <w:rFonts w:ascii="Arial" w:hAnsi="Arial" w:cs="Arial"/>
                <w:sz w:val="20"/>
                <w:szCs w:val="20"/>
              </w:rPr>
              <w:t>n a</w:t>
            </w:r>
            <w:r>
              <w:rPr>
                <w:rFonts w:ascii="Arial" w:hAnsi="Arial" w:cs="Arial"/>
                <w:sz w:val="20"/>
                <w:szCs w:val="20"/>
              </w:rPr>
              <w:t xml:space="preserve"> woman with a known or suspected premalignant or malignant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condition</w:t>
            </w:r>
            <w:r w:rsidR="008142F9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="008142F9">
              <w:rPr>
                <w:rFonts w:ascii="Arial" w:hAnsi="Arial" w:cs="Arial"/>
                <w:sz w:val="20"/>
                <w:szCs w:val="20"/>
              </w:rPr>
              <w:t xml:space="preserve"> including speculum and pelvic examination.</w:t>
            </w:r>
            <w:r w:rsidR="0081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821C00B" w14:textId="0E115480" w:rsidR="00492CDB" w:rsidRPr="00C80D3A" w:rsidRDefault="00492CDB" w:rsidP="00EE6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71D14D52" w14:textId="68DE31F5" w:rsidR="00492CDB" w:rsidRPr="00C80D3A" w:rsidRDefault="00944A5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Expert, Communicator</w:t>
            </w:r>
          </w:p>
        </w:tc>
      </w:tr>
      <w:tr w:rsidR="00492CDB" w14:paraId="1726FD13" w14:textId="77777777" w:rsidTr="00EE61DA">
        <w:trPr>
          <w:trHeight w:val="476"/>
        </w:trPr>
        <w:tc>
          <w:tcPr>
            <w:tcW w:w="353" w:type="dxa"/>
          </w:tcPr>
          <w:p w14:paraId="076D1E5F" w14:textId="77777777" w:rsidR="00492CDB" w:rsidRPr="00735A1B" w:rsidRDefault="00492CDB" w:rsidP="00735A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5" w:type="dxa"/>
          </w:tcPr>
          <w:p w14:paraId="383CC89C" w14:textId="0D4AB909" w:rsidR="00492CDB" w:rsidRPr="00C80D3A" w:rsidRDefault="00944A5C" w:rsidP="008B0C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an introductory knowledge of common gynaecological malignancies (</w:t>
            </w:r>
            <w:r w:rsidR="008B0C5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varian, </w:t>
            </w:r>
            <w:r w:rsidR="008B0C5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ndometrial, </w:t>
            </w:r>
            <w:r w:rsidR="008B0C5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ervical and metastatic disease), including diagnosis, staging</w:t>
            </w:r>
            <w:r w:rsidR="008B0C5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management.  </w:t>
            </w:r>
          </w:p>
        </w:tc>
        <w:tc>
          <w:tcPr>
            <w:tcW w:w="2482" w:type="dxa"/>
          </w:tcPr>
          <w:p w14:paraId="0EE8E1B1" w14:textId="4CC778BC" w:rsidR="00492CDB" w:rsidRPr="00C80D3A" w:rsidRDefault="00944A5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92CDB" w14:paraId="6D788360" w14:textId="77777777" w:rsidTr="00EE61DA">
        <w:trPr>
          <w:trHeight w:val="476"/>
        </w:trPr>
        <w:tc>
          <w:tcPr>
            <w:tcW w:w="353" w:type="dxa"/>
          </w:tcPr>
          <w:p w14:paraId="4DC7771A" w14:textId="77777777" w:rsidR="00492CDB" w:rsidRPr="00735A1B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5" w:type="dxa"/>
          </w:tcPr>
          <w:p w14:paraId="09CAD686" w14:textId="06A9493E" w:rsidR="00492CDB" w:rsidRPr="00C80D3A" w:rsidRDefault="005427E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surgical procedures, demonstrating competence in tying knots, basic suturing</w:t>
            </w:r>
            <w:r w:rsidR="008B0C5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surgical assisting. </w:t>
            </w:r>
          </w:p>
        </w:tc>
        <w:tc>
          <w:tcPr>
            <w:tcW w:w="2482" w:type="dxa"/>
          </w:tcPr>
          <w:p w14:paraId="45948329" w14:textId="0A9FD651" w:rsidR="00492CDB" w:rsidRPr="00C80D3A" w:rsidRDefault="005427E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92CDB" w14:paraId="7F2AEC2C" w14:textId="77777777" w:rsidTr="00EE61DA">
        <w:trPr>
          <w:trHeight w:val="504"/>
        </w:trPr>
        <w:tc>
          <w:tcPr>
            <w:tcW w:w="353" w:type="dxa"/>
          </w:tcPr>
          <w:p w14:paraId="4354DEA7" w14:textId="77777777" w:rsidR="00492CDB" w:rsidRPr="00735A1B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5" w:type="dxa"/>
          </w:tcPr>
          <w:p w14:paraId="40712677" w14:textId="6636D436" w:rsidR="00492CDB" w:rsidRPr="00C80D3A" w:rsidRDefault="00EE61DA" w:rsidP="00EE6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427EC">
              <w:rPr>
                <w:rFonts w:ascii="Arial" w:hAnsi="Arial" w:cs="Arial"/>
                <w:sz w:val="20"/>
                <w:szCs w:val="20"/>
              </w:rPr>
              <w:t xml:space="preserve">nteract with the inter-professional team to ensure coordination of care and continuity of care, including handover. </w:t>
            </w:r>
          </w:p>
        </w:tc>
        <w:tc>
          <w:tcPr>
            <w:tcW w:w="2482" w:type="dxa"/>
          </w:tcPr>
          <w:p w14:paraId="4FDD7DAB" w14:textId="4D3E63DA" w:rsidR="00492CDB" w:rsidRPr="00C80D3A" w:rsidRDefault="005427E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Collaboration, Leader</w:t>
            </w:r>
          </w:p>
        </w:tc>
      </w:tr>
      <w:tr w:rsidR="00492CDB" w14:paraId="1C5F3072" w14:textId="77777777" w:rsidTr="00EE61DA">
        <w:trPr>
          <w:trHeight w:val="476"/>
        </w:trPr>
        <w:tc>
          <w:tcPr>
            <w:tcW w:w="353" w:type="dxa"/>
          </w:tcPr>
          <w:p w14:paraId="2CB35922" w14:textId="77777777" w:rsidR="00492CDB" w:rsidRPr="00735A1B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5" w:type="dxa"/>
          </w:tcPr>
          <w:p w14:paraId="01C34338" w14:textId="4EAB9334" w:rsidR="00492CDB" w:rsidRPr="00C80D3A" w:rsidRDefault="005427EC" w:rsidP="004464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the pre-op and post-op care of patients undergoing surgery for gynaecologic malignancy.  </w:t>
            </w:r>
          </w:p>
        </w:tc>
        <w:tc>
          <w:tcPr>
            <w:tcW w:w="2482" w:type="dxa"/>
          </w:tcPr>
          <w:p w14:paraId="3AF677D0" w14:textId="273B15C6" w:rsidR="00492CDB" w:rsidRPr="00C80D3A" w:rsidRDefault="005427EC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Expert, Communicator, Collaborator</w:t>
            </w:r>
          </w:p>
        </w:tc>
      </w:tr>
    </w:tbl>
    <w:p w14:paraId="49555DAF" w14:textId="04E996DE" w:rsidR="006E47C1" w:rsidRDefault="006E47C1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39181F" w14:textId="635F02E0" w:rsidR="00C80D3A" w:rsidRDefault="00C80D3A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Other:</w:t>
      </w:r>
    </w:p>
    <w:p w14:paraId="5FE17B1D" w14:textId="77777777" w:rsidR="000D55B5" w:rsidRDefault="000D55B5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3CE5DE" w14:textId="77777777" w:rsidR="000D55B5" w:rsidRDefault="000D55B5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4B69CB" w14:textId="77777777" w:rsidR="000D55B5" w:rsidRDefault="000D55B5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2632AF" w14:textId="77777777" w:rsidR="000D55B5" w:rsidRDefault="000D55B5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7736EA4" w14:textId="77777777" w:rsidR="000D55B5" w:rsidRDefault="000D55B5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184CE1" w14:textId="77777777" w:rsidR="006D1A60" w:rsidRDefault="006D1A60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4A0651" w14:textId="77777777" w:rsidR="006D1A60" w:rsidRDefault="006D1A60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DDA66E" w14:textId="77777777" w:rsidR="00DD101F" w:rsidRDefault="00DD101F" w:rsidP="00DD10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Version Control: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48"/>
        <w:gridCol w:w="1170"/>
        <w:gridCol w:w="2497"/>
        <w:gridCol w:w="2813"/>
        <w:gridCol w:w="2970"/>
      </w:tblGrid>
      <w:tr w:rsidR="006D1A60" w:rsidRPr="00145305" w14:paraId="55428092" w14:textId="77777777" w:rsidTr="00603318">
        <w:trPr>
          <w:trHeight w:val="233"/>
        </w:trPr>
        <w:tc>
          <w:tcPr>
            <w:tcW w:w="1548" w:type="dxa"/>
          </w:tcPr>
          <w:p w14:paraId="01039552" w14:textId="77777777" w:rsidR="006D1A60" w:rsidRPr="00145305" w:rsidRDefault="006D1A60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01841B1F" w14:textId="77777777" w:rsidR="006D1A60" w:rsidRPr="00145305" w:rsidRDefault="006D1A60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Version #</w:t>
            </w:r>
          </w:p>
        </w:tc>
        <w:tc>
          <w:tcPr>
            <w:tcW w:w="2497" w:type="dxa"/>
          </w:tcPr>
          <w:p w14:paraId="44112DCF" w14:textId="77777777" w:rsidR="006D1A60" w:rsidRPr="00145305" w:rsidRDefault="006D1A60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Author</w:t>
            </w:r>
          </w:p>
        </w:tc>
        <w:tc>
          <w:tcPr>
            <w:tcW w:w="2813" w:type="dxa"/>
          </w:tcPr>
          <w:p w14:paraId="6217305B" w14:textId="77777777" w:rsidR="006D1A60" w:rsidRPr="00145305" w:rsidRDefault="006D1A60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Nature of Revisions</w:t>
            </w:r>
          </w:p>
        </w:tc>
        <w:tc>
          <w:tcPr>
            <w:tcW w:w="2970" w:type="dxa"/>
          </w:tcPr>
          <w:p w14:paraId="2EA6EF99" w14:textId="77777777" w:rsidR="006D1A60" w:rsidRPr="00145305" w:rsidRDefault="006D1A60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Approved at RPC Meeting</w:t>
            </w:r>
          </w:p>
        </w:tc>
      </w:tr>
      <w:tr w:rsidR="006D1A60" w14:paraId="07F0E782" w14:textId="77777777" w:rsidTr="00603318">
        <w:trPr>
          <w:trHeight w:val="224"/>
        </w:trPr>
        <w:tc>
          <w:tcPr>
            <w:tcW w:w="1548" w:type="dxa"/>
          </w:tcPr>
          <w:p w14:paraId="734B3F85" w14:textId="77777777" w:rsidR="006D1A60" w:rsidRDefault="006D1A60" w:rsidP="0060331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70" w:type="dxa"/>
          </w:tcPr>
          <w:p w14:paraId="28D0D365" w14:textId="77777777" w:rsidR="006D1A60" w:rsidRDefault="006D1A60" w:rsidP="0060331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97" w:type="dxa"/>
          </w:tcPr>
          <w:p w14:paraId="6E4A89C1" w14:textId="77777777" w:rsidR="006D1A60" w:rsidRDefault="006D1A60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 </w:t>
            </w:r>
            <w:proofErr w:type="spellStart"/>
            <w:r>
              <w:t>Farrugia</w:t>
            </w:r>
            <w:proofErr w:type="spellEnd"/>
          </w:p>
        </w:tc>
        <w:tc>
          <w:tcPr>
            <w:tcW w:w="2813" w:type="dxa"/>
          </w:tcPr>
          <w:p w14:paraId="3C939691" w14:textId="77777777" w:rsidR="006D1A60" w:rsidRDefault="006D1A60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>NEW</w:t>
            </w:r>
          </w:p>
        </w:tc>
        <w:tc>
          <w:tcPr>
            <w:tcW w:w="2970" w:type="dxa"/>
          </w:tcPr>
          <w:p w14:paraId="05041045" w14:textId="77777777" w:rsidR="006D1A60" w:rsidRDefault="006D1A60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>April 16 2018</w:t>
            </w:r>
          </w:p>
        </w:tc>
      </w:tr>
      <w:tr w:rsidR="006D1A60" w14:paraId="1F262A8B" w14:textId="77777777" w:rsidTr="00603318">
        <w:trPr>
          <w:trHeight w:val="281"/>
        </w:trPr>
        <w:tc>
          <w:tcPr>
            <w:tcW w:w="1548" w:type="dxa"/>
          </w:tcPr>
          <w:p w14:paraId="3FEE21CB" w14:textId="77777777" w:rsidR="006D1A60" w:rsidRDefault="006D1A60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June 18 2018   </w:t>
            </w:r>
          </w:p>
        </w:tc>
        <w:tc>
          <w:tcPr>
            <w:tcW w:w="1170" w:type="dxa"/>
          </w:tcPr>
          <w:p w14:paraId="2D935219" w14:textId="77777777" w:rsidR="006D1A60" w:rsidRDefault="006D1A60" w:rsidP="0060331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v1.4</w:t>
            </w:r>
            <w:proofErr w:type="spellEnd"/>
          </w:p>
        </w:tc>
        <w:tc>
          <w:tcPr>
            <w:tcW w:w="2497" w:type="dxa"/>
          </w:tcPr>
          <w:p w14:paraId="07C14B66" w14:textId="77777777" w:rsidR="006D1A60" w:rsidRDefault="006D1A60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 </w:t>
            </w:r>
            <w:proofErr w:type="spellStart"/>
            <w:r>
              <w:t>Farrugia</w:t>
            </w:r>
            <w:proofErr w:type="spellEnd"/>
            <w:r>
              <w:t xml:space="preserve">/M </w:t>
            </w:r>
            <w:proofErr w:type="spellStart"/>
            <w:r>
              <w:t>Nayer</w:t>
            </w:r>
            <w:proofErr w:type="spellEnd"/>
          </w:p>
        </w:tc>
        <w:tc>
          <w:tcPr>
            <w:tcW w:w="2813" w:type="dxa"/>
          </w:tcPr>
          <w:p w14:paraId="1D763204" w14:textId="77777777" w:rsidR="006D1A60" w:rsidRDefault="006D1A60" w:rsidP="0060331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0" w:type="dxa"/>
          </w:tcPr>
          <w:p w14:paraId="5A699280" w14:textId="77777777" w:rsidR="006D1A60" w:rsidRDefault="006D1A60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>Not required</w:t>
            </w:r>
          </w:p>
        </w:tc>
      </w:tr>
    </w:tbl>
    <w:p w14:paraId="7A03DB5E" w14:textId="77777777" w:rsidR="006D1A60" w:rsidRPr="004B3512" w:rsidRDefault="006D1A60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D1A60" w:rsidRPr="004B3512" w:rsidSect="00936776">
      <w:headerReference w:type="default" r:id="rId8"/>
      <w:pgSz w:w="12240" w:h="15840"/>
      <w:pgMar w:top="248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27BDE" w14:textId="77777777" w:rsidR="005B547A" w:rsidRDefault="005B547A" w:rsidP="00BF2451">
      <w:pPr>
        <w:spacing w:after="0" w:line="240" w:lineRule="auto"/>
      </w:pPr>
      <w:r>
        <w:separator/>
      </w:r>
    </w:p>
  </w:endnote>
  <w:endnote w:type="continuationSeparator" w:id="0">
    <w:p w14:paraId="60484263" w14:textId="77777777" w:rsidR="005B547A" w:rsidRDefault="005B547A" w:rsidP="00BF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9582A" w14:textId="77777777" w:rsidR="005B547A" w:rsidRDefault="005B547A" w:rsidP="00BF2451">
      <w:pPr>
        <w:spacing w:after="0" w:line="240" w:lineRule="auto"/>
      </w:pPr>
      <w:r>
        <w:separator/>
      </w:r>
    </w:p>
  </w:footnote>
  <w:footnote w:type="continuationSeparator" w:id="0">
    <w:p w14:paraId="0A3052A9" w14:textId="77777777" w:rsidR="005B547A" w:rsidRDefault="005B547A" w:rsidP="00BF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E679" w14:textId="77777777" w:rsidR="008B0C5C" w:rsidRDefault="008B0C5C" w:rsidP="008B0C5C">
    <w:pPr>
      <w:spacing w:after="0" w:line="240" w:lineRule="auto"/>
      <w:rPr>
        <w:rFonts w:ascii="Arial" w:hAnsi="Arial" w:cs="Arial"/>
        <w:i/>
        <w:sz w:val="16"/>
        <w:szCs w:val="16"/>
      </w:rPr>
    </w:pPr>
    <w:r w:rsidRPr="008D386B">
      <w:rPr>
        <w:rFonts w:ascii="Arial" w:hAnsi="Arial" w:cs="Arial"/>
        <w:i/>
        <w:sz w:val="18"/>
        <w:szCs w:val="18"/>
      </w:rPr>
      <w:t xml:space="preserve">Department of Obstetrics &amp; Gynaecology, University of </w:t>
    </w:r>
    <w:proofErr w:type="gramStart"/>
    <w:r w:rsidRPr="008D386B">
      <w:rPr>
        <w:rFonts w:ascii="Arial" w:hAnsi="Arial" w:cs="Arial"/>
        <w:i/>
        <w:sz w:val="18"/>
        <w:szCs w:val="18"/>
      </w:rPr>
      <w:t>Toronto</w:t>
    </w:r>
    <w:r>
      <w:rPr>
        <w:rFonts w:ascii="Arial" w:hAnsi="Arial" w:cs="Arial"/>
        <w:sz w:val="20"/>
      </w:rPr>
      <w:t xml:space="preserve">  </w:t>
    </w:r>
    <w:r>
      <w:rPr>
        <w:rFonts w:ascii="Arial" w:hAnsi="Arial" w:cs="Arial"/>
        <w:i/>
        <w:sz w:val="16"/>
        <w:szCs w:val="16"/>
      </w:rPr>
      <w:t>(</w:t>
    </w:r>
    <w:proofErr w:type="gramEnd"/>
    <w:r>
      <w:rPr>
        <w:rFonts w:ascii="Arial" w:hAnsi="Arial" w:cs="Arial"/>
        <w:i/>
        <w:sz w:val="16"/>
        <w:szCs w:val="16"/>
      </w:rPr>
      <w:t xml:space="preserve">Fax: 416-978-8350  |  email: </w:t>
    </w:r>
    <w:hyperlink r:id="rId1" w:history="1">
      <w:r>
        <w:rPr>
          <w:rStyle w:val="Hyperlink"/>
          <w:rFonts w:ascii="Arial" w:hAnsi="Arial" w:cs="Arial"/>
          <w:i/>
          <w:sz w:val="16"/>
          <w:szCs w:val="16"/>
        </w:rPr>
        <w:t>obgyn.educ@utoronto.ca</w:t>
      </w:r>
    </w:hyperlink>
    <w:r>
      <w:rPr>
        <w:rFonts w:ascii="Arial" w:hAnsi="Arial" w:cs="Arial"/>
        <w:i/>
        <w:sz w:val="16"/>
        <w:szCs w:val="16"/>
      </w:rPr>
      <w:t xml:space="preserve">) </w:t>
    </w:r>
  </w:p>
  <w:p w14:paraId="189B081B" w14:textId="78D22757" w:rsidR="005427EC" w:rsidRPr="008B0C5C" w:rsidRDefault="008B0C5C" w:rsidP="008B0C5C">
    <w:pP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Rotation Plan:  </w:t>
    </w:r>
    <w:proofErr w:type="spellStart"/>
    <w:r>
      <w:rPr>
        <w:rFonts w:ascii="Arial" w:hAnsi="Arial" w:cs="Arial"/>
        <w:i/>
        <w:sz w:val="20"/>
        <w:szCs w:val="20"/>
      </w:rPr>
      <w:t>PGY1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r w:rsidRPr="008B0C5C">
      <w:rPr>
        <w:rFonts w:ascii="Arial" w:hAnsi="Arial" w:cs="Arial"/>
        <w:i/>
        <w:sz w:val="20"/>
        <w:szCs w:val="20"/>
      </w:rPr>
      <w:t>Gynaecologic Oncology</w:t>
    </w:r>
    <w:r>
      <w:rPr>
        <w:rFonts w:ascii="Arial" w:hAnsi="Arial" w:cs="Arial"/>
        <w:i/>
        <w:sz w:val="20"/>
        <w:szCs w:val="20"/>
      </w:rPr>
      <w:t xml:space="preserve"> </w:t>
    </w:r>
    <w:proofErr w:type="spellStart"/>
    <w:r>
      <w:rPr>
        <w:rFonts w:ascii="Arial" w:hAnsi="Arial" w:cs="Arial"/>
        <w:i/>
        <w:sz w:val="20"/>
        <w:szCs w:val="20"/>
      </w:rPr>
      <w:t>v1.</w:t>
    </w:r>
    <w:r w:rsidR="000D55B5">
      <w:rPr>
        <w:rFonts w:ascii="Arial" w:hAnsi="Arial" w:cs="Arial"/>
        <w:i/>
        <w:sz w:val="20"/>
        <w:szCs w:val="20"/>
      </w:rPr>
      <w:t>4</w:t>
    </w:r>
    <w:proofErr w:type="spellEnd"/>
    <w:r w:rsidR="000D55B5">
      <w:rPr>
        <w:rFonts w:ascii="Arial" w:hAnsi="Arial" w:cs="Arial"/>
        <w:i/>
        <w:sz w:val="20"/>
        <w:szCs w:val="20"/>
      </w:rPr>
      <w:t xml:space="preserve"> June 18 2018</w:t>
    </w:r>
    <w:r>
      <w:rPr>
        <w:rFonts w:ascii="Arial" w:hAnsi="Arial" w:cs="Arial"/>
        <w:i/>
        <w:sz w:val="20"/>
        <w:szCs w:val="20"/>
      </w:rPr>
      <w:t xml:space="preserve">   </w:t>
    </w:r>
    <w:r w:rsidRPr="00A92D4F">
      <w:rPr>
        <w:rFonts w:ascii="Arial" w:hAnsi="Arial" w:cs="Arial"/>
        <w:i/>
        <w:sz w:val="20"/>
        <w:szCs w:val="20"/>
      </w:rPr>
      <w:t xml:space="preserve">Page </w:t>
    </w:r>
    <w:r w:rsidRPr="00A92D4F">
      <w:rPr>
        <w:rFonts w:ascii="Arial" w:hAnsi="Arial" w:cs="Arial"/>
        <w:b/>
        <w:i/>
        <w:sz w:val="20"/>
        <w:szCs w:val="20"/>
      </w:rPr>
      <w:fldChar w:fldCharType="begin"/>
    </w:r>
    <w:r w:rsidRPr="00A92D4F">
      <w:rPr>
        <w:rFonts w:ascii="Arial" w:hAnsi="Arial" w:cs="Arial"/>
        <w:b/>
        <w:i/>
        <w:sz w:val="20"/>
        <w:szCs w:val="20"/>
      </w:rPr>
      <w:instrText xml:space="preserve"> PAGE  \* Arabic  \* MERGEFORMAT </w:instrText>
    </w:r>
    <w:r w:rsidRPr="00A92D4F">
      <w:rPr>
        <w:rFonts w:ascii="Arial" w:hAnsi="Arial" w:cs="Arial"/>
        <w:b/>
        <w:i/>
        <w:sz w:val="20"/>
        <w:szCs w:val="20"/>
      </w:rPr>
      <w:fldChar w:fldCharType="separate"/>
    </w:r>
    <w:r w:rsidR="003E1939">
      <w:rPr>
        <w:rFonts w:ascii="Arial" w:hAnsi="Arial" w:cs="Arial"/>
        <w:b/>
        <w:i/>
        <w:noProof/>
        <w:sz w:val="20"/>
        <w:szCs w:val="20"/>
      </w:rPr>
      <w:t>2</w:t>
    </w:r>
    <w:r w:rsidRPr="00A92D4F">
      <w:rPr>
        <w:rFonts w:ascii="Arial" w:hAnsi="Arial" w:cs="Arial"/>
        <w:b/>
        <w:i/>
        <w:sz w:val="20"/>
        <w:szCs w:val="20"/>
      </w:rPr>
      <w:fldChar w:fldCharType="end"/>
    </w:r>
    <w:r w:rsidRPr="00A92D4F">
      <w:rPr>
        <w:rFonts w:ascii="Arial" w:hAnsi="Arial" w:cs="Arial"/>
        <w:i/>
        <w:sz w:val="20"/>
        <w:szCs w:val="20"/>
      </w:rPr>
      <w:t xml:space="preserve"> of </w:t>
    </w:r>
    <w:r w:rsidRPr="00A92D4F">
      <w:rPr>
        <w:rFonts w:ascii="Arial" w:hAnsi="Arial" w:cs="Arial"/>
        <w:b/>
        <w:i/>
        <w:sz w:val="20"/>
        <w:szCs w:val="20"/>
      </w:rPr>
      <w:fldChar w:fldCharType="begin"/>
    </w:r>
    <w:r w:rsidRPr="00A92D4F">
      <w:rPr>
        <w:rFonts w:ascii="Arial" w:hAnsi="Arial" w:cs="Arial"/>
        <w:b/>
        <w:i/>
        <w:sz w:val="20"/>
        <w:szCs w:val="20"/>
      </w:rPr>
      <w:instrText xml:space="preserve"> NUMPAGES  \* Arabic  \* MERGEFORMAT </w:instrText>
    </w:r>
    <w:r w:rsidRPr="00A92D4F">
      <w:rPr>
        <w:rFonts w:ascii="Arial" w:hAnsi="Arial" w:cs="Arial"/>
        <w:b/>
        <w:i/>
        <w:sz w:val="20"/>
        <w:szCs w:val="20"/>
      </w:rPr>
      <w:fldChar w:fldCharType="separate"/>
    </w:r>
    <w:r w:rsidR="003E1939">
      <w:rPr>
        <w:rFonts w:ascii="Arial" w:hAnsi="Arial" w:cs="Arial"/>
        <w:b/>
        <w:i/>
        <w:noProof/>
        <w:sz w:val="20"/>
        <w:szCs w:val="20"/>
      </w:rPr>
      <w:t>2</w:t>
    </w:r>
    <w:r w:rsidRPr="00A92D4F">
      <w:rPr>
        <w:rFonts w:ascii="Arial" w:hAnsi="Arial" w:cs="Arial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E88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28F"/>
    <w:multiLevelType w:val="multilevel"/>
    <w:tmpl w:val="045CA0C6"/>
    <w:name w:val="RCPS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06"/>
        </w:tabs>
        <w:ind w:left="2106" w:hanging="5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A4B0F1A"/>
    <w:multiLevelType w:val="hybridMultilevel"/>
    <w:tmpl w:val="F0B60B96"/>
    <w:lvl w:ilvl="0" w:tplc="6C3E00E8">
      <w:start w:val="1"/>
      <w:numFmt w:val="bullet"/>
      <w:lvlText w:val=""/>
      <w:lvlJc w:val="left"/>
      <w:pPr>
        <w:ind w:left="361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3" w15:restartNumberingAfterBreak="0">
    <w:nsid w:val="0B0F6551"/>
    <w:multiLevelType w:val="hybridMultilevel"/>
    <w:tmpl w:val="39DE50FC"/>
    <w:lvl w:ilvl="0" w:tplc="9920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238"/>
    <w:multiLevelType w:val="hybridMultilevel"/>
    <w:tmpl w:val="7452FA52"/>
    <w:lvl w:ilvl="0" w:tplc="A84CF6B2">
      <w:start w:val="1"/>
      <w:numFmt w:val="decimal"/>
      <w:lvlText w:val="%1."/>
      <w:lvlJc w:val="left"/>
      <w:pPr>
        <w:ind w:left="361" w:hanging="361"/>
      </w:pPr>
      <w:rPr>
        <w:rFonts w:hint="default"/>
        <w:w w:val="13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5" w15:restartNumberingAfterBreak="0">
    <w:nsid w:val="0CFA7FCD"/>
    <w:multiLevelType w:val="multilevel"/>
    <w:tmpl w:val="7FC04C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31"/>
        <w:sz w:val="22"/>
        <w:szCs w:val="22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abstractNum w:abstractNumId="6" w15:restartNumberingAfterBreak="0">
    <w:nsid w:val="0E80029E"/>
    <w:multiLevelType w:val="hybridMultilevel"/>
    <w:tmpl w:val="FF2623C8"/>
    <w:lvl w:ilvl="0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117B522B"/>
    <w:multiLevelType w:val="hybridMultilevel"/>
    <w:tmpl w:val="14AC7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125F"/>
    <w:multiLevelType w:val="hybridMultilevel"/>
    <w:tmpl w:val="DA58E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E2A2A"/>
    <w:multiLevelType w:val="hybridMultilevel"/>
    <w:tmpl w:val="864A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3387"/>
    <w:multiLevelType w:val="hybridMultilevel"/>
    <w:tmpl w:val="F18ACC0C"/>
    <w:lvl w:ilvl="0" w:tplc="1B9EFA24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22A7260A"/>
    <w:multiLevelType w:val="hybridMultilevel"/>
    <w:tmpl w:val="BAD6271A"/>
    <w:lvl w:ilvl="0" w:tplc="84788D6C">
      <w:start w:val="1"/>
      <w:numFmt w:val="bullet"/>
      <w:lvlText w:val=""/>
      <w:lvlJc w:val="left"/>
      <w:pPr>
        <w:ind w:left="722" w:hanging="361"/>
      </w:pPr>
      <w:rPr>
        <w:rFonts w:ascii="Wingdings" w:eastAsia="Times New Roman" w:hAnsi="Wingdings" w:cs="Times New Roman" w:hint="default"/>
        <w:w w:val="13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A373BD7"/>
    <w:multiLevelType w:val="hybridMultilevel"/>
    <w:tmpl w:val="EACE7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37844"/>
    <w:multiLevelType w:val="hybridMultilevel"/>
    <w:tmpl w:val="8AA445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6230"/>
    <w:multiLevelType w:val="hybridMultilevel"/>
    <w:tmpl w:val="117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13B9"/>
    <w:multiLevelType w:val="hybridMultilevel"/>
    <w:tmpl w:val="B1BC2CD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6" w15:restartNumberingAfterBreak="0">
    <w:nsid w:val="348B6B1C"/>
    <w:multiLevelType w:val="hybridMultilevel"/>
    <w:tmpl w:val="05BAF74E"/>
    <w:lvl w:ilvl="0" w:tplc="1009000D">
      <w:start w:val="1"/>
      <w:numFmt w:val="bullet"/>
      <w:lvlText w:val=""/>
      <w:lvlJc w:val="left"/>
      <w:pPr>
        <w:ind w:left="721" w:hanging="361"/>
      </w:pPr>
      <w:rPr>
        <w:rFonts w:ascii="Wingdings" w:hAnsi="Wingdings" w:hint="default"/>
        <w:w w:val="13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39617B26"/>
    <w:multiLevelType w:val="multilevel"/>
    <w:tmpl w:val="F8D82276"/>
    <w:lvl w:ilvl="0">
      <w:start w:val="1"/>
      <w:numFmt w:val="bullet"/>
      <w:lvlText w:val=""/>
      <w:lvlJc w:val="left"/>
      <w:pPr>
        <w:ind w:left="940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7762B"/>
    <w:multiLevelType w:val="hybridMultilevel"/>
    <w:tmpl w:val="32124D74"/>
    <w:lvl w:ilvl="0" w:tplc="41D26D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072D"/>
    <w:multiLevelType w:val="hybridMultilevel"/>
    <w:tmpl w:val="0698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2A1"/>
    <w:multiLevelType w:val="hybridMultilevel"/>
    <w:tmpl w:val="F8D82276"/>
    <w:lvl w:ilvl="0" w:tplc="E9227886">
      <w:start w:val="1"/>
      <w:numFmt w:val="bullet"/>
      <w:lvlText w:val=""/>
      <w:lvlJc w:val="left"/>
      <w:pPr>
        <w:ind w:left="940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25A3"/>
    <w:multiLevelType w:val="hybridMultilevel"/>
    <w:tmpl w:val="8B7C8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1DF8"/>
    <w:multiLevelType w:val="hybridMultilevel"/>
    <w:tmpl w:val="CD98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F17"/>
    <w:multiLevelType w:val="hybridMultilevel"/>
    <w:tmpl w:val="237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4030"/>
    <w:multiLevelType w:val="hybridMultilevel"/>
    <w:tmpl w:val="59C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21E60"/>
    <w:multiLevelType w:val="hybridMultilevel"/>
    <w:tmpl w:val="19D6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9C2CB2"/>
    <w:multiLevelType w:val="hybridMultilevel"/>
    <w:tmpl w:val="CFA46A46"/>
    <w:lvl w:ilvl="0" w:tplc="9920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F2754"/>
    <w:multiLevelType w:val="hybridMultilevel"/>
    <w:tmpl w:val="F728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F0D74"/>
    <w:multiLevelType w:val="hybridMultilevel"/>
    <w:tmpl w:val="83C4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322"/>
    <w:multiLevelType w:val="hybridMultilevel"/>
    <w:tmpl w:val="FBE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3AC6"/>
    <w:multiLevelType w:val="hybridMultilevel"/>
    <w:tmpl w:val="1D2C66C8"/>
    <w:lvl w:ilvl="0" w:tplc="41D26D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56BD"/>
    <w:multiLevelType w:val="hybridMultilevel"/>
    <w:tmpl w:val="C338E312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2" w15:restartNumberingAfterBreak="0">
    <w:nsid w:val="66EB0DEE"/>
    <w:multiLevelType w:val="multilevel"/>
    <w:tmpl w:val="14AC7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63DCD"/>
    <w:multiLevelType w:val="hybridMultilevel"/>
    <w:tmpl w:val="DDC4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61FF9"/>
    <w:multiLevelType w:val="hybridMultilevel"/>
    <w:tmpl w:val="CF604F1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3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3027C7"/>
    <w:multiLevelType w:val="multilevel"/>
    <w:tmpl w:val="59CE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E16BC"/>
    <w:multiLevelType w:val="hybridMultilevel"/>
    <w:tmpl w:val="DF5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066A58"/>
    <w:multiLevelType w:val="multilevel"/>
    <w:tmpl w:val="FF20F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abstractNum w:abstractNumId="38" w15:restartNumberingAfterBreak="0">
    <w:nsid w:val="751D23D8"/>
    <w:multiLevelType w:val="hybridMultilevel"/>
    <w:tmpl w:val="A6E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443D2"/>
    <w:multiLevelType w:val="hybridMultilevel"/>
    <w:tmpl w:val="226CD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6A08"/>
    <w:multiLevelType w:val="hybridMultilevel"/>
    <w:tmpl w:val="010C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12708"/>
    <w:multiLevelType w:val="hybridMultilevel"/>
    <w:tmpl w:val="AA027D4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3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74592"/>
    <w:multiLevelType w:val="hybridMultilevel"/>
    <w:tmpl w:val="5DC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00A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6"/>
  </w:num>
  <w:num w:numId="3">
    <w:abstractNumId w:val="23"/>
  </w:num>
  <w:num w:numId="4">
    <w:abstractNumId w:val="40"/>
  </w:num>
  <w:num w:numId="5">
    <w:abstractNumId w:val="1"/>
  </w:num>
  <w:num w:numId="6">
    <w:abstractNumId w:val="18"/>
  </w:num>
  <w:num w:numId="7">
    <w:abstractNumId w:val="30"/>
  </w:num>
  <w:num w:numId="8">
    <w:abstractNumId w:val="19"/>
  </w:num>
  <w:num w:numId="9">
    <w:abstractNumId w:val="22"/>
  </w:num>
  <w:num w:numId="10">
    <w:abstractNumId w:val="29"/>
  </w:num>
  <w:num w:numId="11">
    <w:abstractNumId w:val="38"/>
  </w:num>
  <w:num w:numId="12">
    <w:abstractNumId w:val="26"/>
  </w:num>
  <w:num w:numId="13">
    <w:abstractNumId w:val="6"/>
  </w:num>
  <w:num w:numId="14">
    <w:abstractNumId w:val="3"/>
  </w:num>
  <w:num w:numId="15">
    <w:abstractNumId w:val="21"/>
  </w:num>
  <w:num w:numId="16">
    <w:abstractNumId w:val="0"/>
  </w:num>
  <w:num w:numId="17">
    <w:abstractNumId w:val="39"/>
  </w:num>
  <w:num w:numId="18">
    <w:abstractNumId w:val="9"/>
  </w:num>
  <w:num w:numId="19">
    <w:abstractNumId w:val="28"/>
  </w:num>
  <w:num w:numId="20">
    <w:abstractNumId w:val="42"/>
  </w:num>
  <w:num w:numId="21">
    <w:abstractNumId w:val="31"/>
  </w:num>
  <w:num w:numId="22">
    <w:abstractNumId w:val="27"/>
  </w:num>
  <w:num w:numId="23">
    <w:abstractNumId w:val="24"/>
  </w:num>
  <w:num w:numId="24">
    <w:abstractNumId w:val="35"/>
  </w:num>
  <w:num w:numId="25">
    <w:abstractNumId w:val="16"/>
  </w:num>
  <w:num w:numId="26">
    <w:abstractNumId w:val="2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10"/>
  </w:num>
  <w:num w:numId="32">
    <w:abstractNumId w:val="43"/>
  </w:num>
  <w:num w:numId="33">
    <w:abstractNumId w:val="41"/>
  </w:num>
  <w:num w:numId="34">
    <w:abstractNumId w:val="37"/>
  </w:num>
  <w:num w:numId="35">
    <w:abstractNumId w:val="34"/>
  </w:num>
  <w:num w:numId="36">
    <w:abstractNumId w:val="5"/>
  </w:num>
  <w:num w:numId="37">
    <w:abstractNumId w:val="13"/>
  </w:num>
  <w:num w:numId="38">
    <w:abstractNumId w:val="11"/>
  </w:num>
  <w:num w:numId="39">
    <w:abstractNumId w:val="2"/>
  </w:num>
  <w:num w:numId="40">
    <w:abstractNumId w:val="4"/>
  </w:num>
  <w:num w:numId="41">
    <w:abstractNumId w:val="12"/>
  </w:num>
  <w:num w:numId="42">
    <w:abstractNumId w:val="8"/>
  </w:num>
  <w:num w:numId="43">
    <w:abstractNumId w:val="2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1"/>
    <w:rsid w:val="00011652"/>
    <w:rsid w:val="000226FE"/>
    <w:rsid w:val="00033FFC"/>
    <w:rsid w:val="00034A8F"/>
    <w:rsid w:val="00035EFC"/>
    <w:rsid w:val="00044C8F"/>
    <w:rsid w:val="00050E18"/>
    <w:rsid w:val="00061A43"/>
    <w:rsid w:val="000713B2"/>
    <w:rsid w:val="00073E61"/>
    <w:rsid w:val="00090294"/>
    <w:rsid w:val="000C1707"/>
    <w:rsid w:val="000D55B5"/>
    <w:rsid w:val="000E4ED5"/>
    <w:rsid w:val="000F55E5"/>
    <w:rsid w:val="001045B5"/>
    <w:rsid w:val="00117053"/>
    <w:rsid w:val="001210BE"/>
    <w:rsid w:val="00124CBC"/>
    <w:rsid w:val="001266A5"/>
    <w:rsid w:val="0017421D"/>
    <w:rsid w:val="00195D7B"/>
    <w:rsid w:val="001A31FB"/>
    <w:rsid w:val="001A5134"/>
    <w:rsid w:val="001A583F"/>
    <w:rsid w:val="001C1B77"/>
    <w:rsid w:val="001C304F"/>
    <w:rsid w:val="001D32D9"/>
    <w:rsid w:val="001E6CEB"/>
    <w:rsid w:val="001F269B"/>
    <w:rsid w:val="001F564A"/>
    <w:rsid w:val="002126F4"/>
    <w:rsid w:val="0023797B"/>
    <w:rsid w:val="002554CA"/>
    <w:rsid w:val="002619F2"/>
    <w:rsid w:val="00274494"/>
    <w:rsid w:val="00283CFF"/>
    <w:rsid w:val="002A4357"/>
    <w:rsid w:val="003200D7"/>
    <w:rsid w:val="003237BD"/>
    <w:rsid w:val="003531F7"/>
    <w:rsid w:val="00362348"/>
    <w:rsid w:val="00371AF2"/>
    <w:rsid w:val="003A1D75"/>
    <w:rsid w:val="003B72AA"/>
    <w:rsid w:val="003E1939"/>
    <w:rsid w:val="003F1118"/>
    <w:rsid w:val="00412C61"/>
    <w:rsid w:val="00414BF2"/>
    <w:rsid w:val="00437554"/>
    <w:rsid w:val="0044647E"/>
    <w:rsid w:val="004631F4"/>
    <w:rsid w:val="00474F4B"/>
    <w:rsid w:val="00492A10"/>
    <w:rsid w:val="00492CDB"/>
    <w:rsid w:val="004A1322"/>
    <w:rsid w:val="004B0748"/>
    <w:rsid w:val="004B3512"/>
    <w:rsid w:val="004B3BA2"/>
    <w:rsid w:val="004B5942"/>
    <w:rsid w:val="004C7292"/>
    <w:rsid w:val="004F0451"/>
    <w:rsid w:val="004F62E0"/>
    <w:rsid w:val="00514BB2"/>
    <w:rsid w:val="00526A34"/>
    <w:rsid w:val="00533D8E"/>
    <w:rsid w:val="00536833"/>
    <w:rsid w:val="005427EC"/>
    <w:rsid w:val="00543FDC"/>
    <w:rsid w:val="00571150"/>
    <w:rsid w:val="00573669"/>
    <w:rsid w:val="00573AA6"/>
    <w:rsid w:val="00597A90"/>
    <w:rsid w:val="005A2148"/>
    <w:rsid w:val="005A5AFA"/>
    <w:rsid w:val="005B3EDF"/>
    <w:rsid w:val="005B547A"/>
    <w:rsid w:val="005C2512"/>
    <w:rsid w:val="005D1E48"/>
    <w:rsid w:val="005D2A84"/>
    <w:rsid w:val="005D5A66"/>
    <w:rsid w:val="005E6A5E"/>
    <w:rsid w:val="005F265F"/>
    <w:rsid w:val="005F753B"/>
    <w:rsid w:val="006074F7"/>
    <w:rsid w:val="0063393E"/>
    <w:rsid w:val="0066775A"/>
    <w:rsid w:val="00686B28"/>
    <w:rsid w:val="006D1A60"/>
    <w:rsid w:val="006D4D91"/>
    <w:rsid w:val="006E47C1"/>
    <w:rsid w:val="006F6CD5"/>
    <w:rsid w:val="00702E12"/>
    <w:rsid w:val="00715A6D"/>
    <w:rsid w:val="00724783"/>
    <w:rsid w:val="00730351"/>
    <w:rsid w:val="00735A1B"/>
    <w:rsid w:val="00775859"/>
    <w:rsid w:val="0078209B"/>
    <w:rsid w:val="00797AFE"/>
    <w:rsid w:val="007A31FE"/>
    <w:rsid w:val="007E2A93"/>
    <w:rsid w:val="007E7BD7"/>
    <w:rsid w:val="008142F9"/>
    <w:rsid w:val="00824245"/>
    <w:rsid w:val="00841B59"/>
    <w:rsid w:val="008A42B0"/>
    <w:rsid w:val="008B0C5C"/>
    <w:rsid w:val="008B17B1"/>
    <w:rsid w:val="008C5D43"/>
    <w:rsid w:val="008E17F0"/>
    <w:rsid w:val="008E6CB8"/>
    <w:rsid w:val="008E6D4A"/>
    <w:rsid w:val="00912424"/>
    <w:rsid w:val="00920AF4"/>
    <w:rsid w:val="00922629"/>
    <w:rsid w:val="00930E7B"/>
    <w:rsid w:val="00936776"/>
    <w:rsid w:val="00941AEB"/>
    <w:rsid w:val="00944A5C"/>
    <w:rsid w:val="009475B9"/>
    <w:rsid w:val="00954BAA"/>
    <w:rsid w:val="00962A48"/>
    <w:rsid w:val="00986F95"/>
    <w:rsid w:val="009B2544"/>
    <w:rsid w:val="009C2B82"/>
    <w:rsid w:val="009D29E4"/>
    <w:rsid w:val="009F4F54"/>
    <w:rsid w:val="009F56BD"/>
    <w:rsid w:val="00A044CE"/>
    <w:rsid w:val="00A1159A"/>
    <w:rsid w:val="00A318AC"/>
    <w:rsid w:val="00A37EC1"/>
    <w:rsid w:val="00A41599"/>
    <w:rsid w:val="00A9124D"/>
    <w:rsid w:val="00A9402D"/>
    <w:rsid w:val="00AD2D89"/>
    <w:rsid w:val="00AD566A"/>
    <w:rsid w:val="00AE1672"/>
    <w:rsid w:val="00AF2DCB"/>
    <w:rsid w:val="00B05394"/>
    <w:rsid w:val="00B65661"/>
    <w:rsid w:val="00B75B41"/>
    <w:rsid w:val="00B75FD9"/>
    <w:rsid w:val="00B84545"/>
    <w:rsid w:val="00B95C29"/>
    <w:rsid w:val="00BB0EB5"/>
    <w:rsid w:val="00BB1D68"/>
    <w:rsid w:val="00BC3797"/>
    <w:rsid w:val="00BE0A56"/>
    <w:rsid w:val="00BE0B44"/>
    <w:rsid w:val="00BE5B39"/>
    <w:rsid w:val="00BF2451"/>
    <w:rsid w:val="00C01763"/>
    <w:rsid w:val="00C34B35"/>
    <w:rsid w:val="00C722ED"/>
    <w:rsid w:val="00C743A8"/>
    <w:rsid w:val="00C80D3A"/>
    <w:rsid w:val="00CA0E98"/>
    <w:rsid w:val="00CA6AE2"/>
    <w:rsid w:val="00CF7675"/>
    <w:rsid w:val="00D254F9"/>
    <w:rsid w:val="00D27EDB"/>
    <w:rsid w:val="00D34960"/>
    <w:rsid w:val="00D42A64"/>
    <w:rsid w:val="00D65D0F"/>
    <w:rsid w:val="00D70081"/>
    <w:rsid w:val="00D95A83"/>
    <w:rsid w:val="00DA4815"/>
    <w:rsid w:val="00DA7A02"/>
    <w:rsid w:val="00DB0409"/>
    <w:rsid w:val="00DD101F"/>
    <w:rsid w:val="00E00F02"/>
    <w:rsid w:val="00E06F44"/>
    <w:rsid w:val="00E52503"/>
    <w:rsid w:val="00E679A9"/>
    <w:rsid w:val="00E70AD5"/>
    <w:rsid w:val="00E97617"/>
    <w:rsid w:val="00EA732C"/>
    <w:rsid w:val="00EC016A"/>
    <w:rsid w:val="00EC73BD"/>
    <w:rsid w:val="00ED32BB"/>
    <w:rsid w:val="00EE61DA"/>
    <w:rsid w:val="00EF2465"/>
    <w:rsid w:val="00F01F45"/>
    <w:rsid w:val="00F24CD0"/>
    <w:rsid w:val="00F46FF7"/>
    <w:rsid w:val="00F51635"/>
    <w:rsid w:val="00F623A4"/>
    <w:rsid w:val="00F66339"/>
    <w:rsid w:val="00F73BCC"/>
    <w:rsid w:val="00F76D93"/>
    <w:rsid w:val="00FA1351"/>
    <w:rsid w:val="00FA38B3"/>
    <w:rsid w:val="00FA5FCA"/>
    <w:rsid w:val="00FA6F56"/>
    <w:rsid w:val="00FB657F"/>
    <w:rsid w:val="00FC18F6"/>
    <w:rsid w:val="00FD069D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95118"/>
  <w15:docId w15:val="{335E71B0-D784-4136-9F59-859EEB6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C1"/>
    <w:pPr>
      <w:spacing w:after="200" w:line="276" w:lineRule="auto"/>
    </w:pPr>
    <w:rPr>
      <w:rFonts w:ascii="Calibri" w:hAnsi="Calibri" w:cs="Times New Roman"/>
      <w:sz w:val="22"/>
      <w:szCs w:val="22"/>
      <w:lang w:val="en-CA"/>
    </w:rPr>
  </w:style>
  <w:style w:type="paragraph" w:styleId="Heading1">
    <w:name w:val="heading 1"/>
    <w:next w:val="Normal"/>
    <w:link w:val="Heading1Char"/>
    <w:qFormat/>
    <w:rsid w:val="003F1118"/>
    <w:pPr>
      <w:keepNext/>
      <w:numPr>
        <w:numId w:val="5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"/>
    <w:link w:val="Heading2Char"/>
    <w:qFormat/>
    <w:rsid w:val="003F1118"/>
    <w:pPr>
      <w:keepNext w:val="0"/>
      <w:numPr>
        <w:ilvl w:val="1"/>
      </w:numPr>
      <w:spacing w:before="120" w:after="0"/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3F1118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3F1118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3F1118"/>
    <w:pPr>
      <w:numPr>
        <w:ilvl w:val="4"/>
      </w:numPr>
      <w:tabs>
        <w:tab w:val="clear" w:pos="2232"/>
        <w:tab w:val="num" w:pos="2552"/>
      </w:tabs>
      <w:ind w:left="2552" w:hanging="1112"/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3F1118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link w:val="Heading7Char"/>
    <w:qFormat/>
    <w:rsid w:val="003F1118"/>
    <w:pPr>
      <w:numPr>
        <w:ilvl w:val="6"/>
      </w:numPr>
      <w:spacing w:before="240" w:after="60"/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F1118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3F1118"/>
    <w:pPr>
      <w:numPr>
        <w:ilvl w:val="8"/>
      </w:numPr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72"/>
    <w:qFormat/>
    <w:rsid w:val="006E4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245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2451"/>
    <w:rPr>
      <w:rFonts w:ascii="Calibri" w:eastAsia="Calibri" w:hAnsi="Calibri" w:cs="Times New Roman"/>
      <w:lang w:val="en-CA"/>
    </w:rPr>
  </w:style>
  <w:style w:type="character" w:customStyle="1" w:styleId="Heading1Char">
    <w:name w:val="Heading 1 Char"/>
    <w:link w:val="Heading1"/>
    <w:rsid w:val="003F1118"/>
    <w:rPr>
      <w:rFonts w:ascii="Times New Roman" w:eastAsia="Times New Roman" w:hAnsi="Times New Roman"/>
      <w:b/>
      <w:bCs/>
      <w:kern w:val="32"/>
      <w:sz w:val="2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3Char">
    <w:name w:val="Heading 3 Char"/>
    <w:link w:val="Heading3"/>
    <w:rsid w:val="003F1118"/>
    <w:rPr>
      <w:rFonts w:ascii="Times New Roman" w:eastAsia="Times New Roman" w:hAnsi="Times New Roman"/>
      <w:bCs/>
      <w:iCs/>
      <w:kern w:val="32"/>
      <w:szCs w:val="26"/>
    </w:rPr>
  </w:style>
  <w:style w:type="character" w:customStyle="1" w:styleId="Heading4Char">
    <w:name w:val="Heading 4 Char"/>
    <w:link w:val="Heading4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5Char">
    <w:name w:val="Heading 5 Char"/>
    <w:link w:val="Heading5"/>
    <w:rsid w:val="003F1118"/>
    <w:rPr>
      <w:rFonts w:ascii="Times New Roman" w:eastAsia="Times New Roman" w:hAnsi="Times New Roman"/>
      <w:bCs/>
      <w:kern w:val="32"/>
      <w:szCs w:val="26"/>
    </w:rPr>
  </w:style>
  <w:style w:type="character" w:customStyle="1" w:styleId="Heading6Char">
    <w:name w:val="Heading 6 Char"/>
    <w:link w:val="Heading6"/>
    <w:rsid w:val="003F1118"/>
    <w:rPr>
      <w:rFonts w:ascii="Times New Roman" w:eastAsia="Times New Roman" w:hAnsi="Times New Roman"/>
      <w:kern w:val="32"/>
    </w:rPr>
  </w:style>
  <w:style w:type="character" w:customStyle="1" w:styleId="Heading7Char">
    <w:name w:val="Heading 7 Char"/>
    <w:link w:val="Heading7"/>
    <w:rsid w:val="003F1118"/>
    <w:rPr>
      <w:rFonts w:ascii="Times New Roman" w:eastAsia="Times New Roman" w:hAnsi="Times New Roman"/>
      <w:kern w:val="32"/>
    </w:rPr>
  </w:style>
  <w:style w:type="character" w:customStyle="1" w:styleId="Heading8Char">
    <w:name w:val="Heading 8 Char"/>
    <w:link w:val="Heading8"/>
    <w:rsid w:val="003F1118"/>
    <w:rPr>
      <w:rFonts w:ascii="Times New Roman" w:eastAsia="Times New Roman" w:hAnsi="Times New Roman"/>
      <w:iCs/>
      <w:kern w:val="32"/>
    </w:rPr>
  </w:style>
  <w:style w:type="character" w:customStyle="1" w:styleId="Heading9Char">
    <w:name w:val="Heading 9 Char"/>
    <w:link w:val="Heading9"/>
    <w:rsid w:val="003F1118"/>
    <w:rPr>
      <w:rFonts w:eastAsia="Times New Roman"/>
      <w:iCs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F02"/>
    <w:rPr>
      <w:rFonts w:ascii="Tahoma" w:eastAsia="Calibri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A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02"/>
    <w:rPr>
      <w:rFonts w:ascii="Calibri" w:hAnsi="Calibri"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02"/>
    <w:rPr>
      <w:rFonts w:ascii="Calibri" w:hAnsi="Calibri" w:cs="Times New Roman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4A1322"/>
    <w:pPr>
      <w:ind w:left="720"/>
      <w:contextualSpacing/>
    </w:pPr>
  </w:style>
  <w:style w:type="table" w:styleId="TableGrid">
    <w:name w:val="Table Grid"/>
    <w:basedOn w:val="TableNormal"/>
    <w:uiPriority w:val="59"/>
    <w:rsid w:val="0073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494"/>
    <w:rPr>
      <w:color w:val="0000FF" w:themeColor="hyperlink"/>
      <w:u w:val="single"/>
    </w:rPr>
  </w:style>
  <w:style w:type="character" w:customStyle="1" w:styleId="CSH1Char">
    <w:name w:val="CS H1 Char"/>
    <w:basedOn w:val="DefaultParagraphFont"/>
    <w:link w:val="CSH1"/>
    <w:locked/>
    <w:rsid w:val="00936776"/>
    <w:rPr>
      <w:rFonts w:ascii="Verdana" w:eastAsia="Batang" w:hAnsi="Verdana"/>
      <w:b/>
      <w:sz w:val="28"/>
      <w:szCs w:val="28"/>
      <w:lang w:eastAsia="ko-KR"/>
    </w:rPr>
  </w:style>
  <w:style w:type="paragraph" w:customStyle="1" w:styleId="CSH1">
    <w:name w:val="CS H1"/>
    <w:basedOn w:val="Heading1"/>
    <w:link w:val="CSH1Char"/>
    <w:qFormat/>
    <w:rsid w:val="00936776"/>
    <w:pPr>
      <w:keepNext w:val="0"/>
      <w:numPr>
        <w:numId w:val="0"/>
      </w:numPr>
      <w:pBdr>
        <w:bottom w:val="single" w:sz="12" w:space="1" w:color="auto"/>
      </w:pBdr>
      <w:spacing w:before="0" w:after="0"/>
      <w:ind w:left="1092" w:hanging="1092"/>
    </w:pPr>
    <w:rPr>
      <w:rFonts w:ascii="Verdana" w:eastAsia="Batang" w:hAnsi="Verdana"/>
      <w:bCs w:val="0"/>
      <w:kern w:val="0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gyn.educ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1067-B091-435B-94C9-56B63AAC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melissa.kennedy</dc:creator>
  <cp:lastModifiedBy>Post-Graduate Ob/Gyn</cp:lastModifiedBy>
  <cp:revision>3</cp:revision>
  <cp:lastPrinted>2018-06-19T20:07:00Z</cp:lastPrinted>
  <dcterms:created xsi:type="dcterms:W3CDTF">2018-07-27T14:18:00Z</dcterms:created>
  <dcterms:modified xsi:type="dcterms:W3CDTF">2018-07-27T18:10:00Z</dcterms:modified>
</cp:coreProperties>
</file>