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BC72A" w14:textId="77777777" w:rsidR="001C304F" w:rsidRDefault="001C304F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EACE47" w14:textId="007DB96F" w:rsidR="0042315A" w:rsidRDefault="0042315A" w:rsidP="0042315A">
      <w:pPr>
        <w:pStyle w:val="CSH1"/>
        <w:pBdr>
          <w:bottom w:val="single" w:sz="18" w:space="1" w:color="auto"/>
        </w:pBdr>
      </w:pPr>
      <w:bookmarkStart w:id="0" w:name="_Toc337727689"/>
      <w:r w:rsidRPr="00EA7F19">
        <w:rPr>
          <w:sz w:val="24"/>
          <w:szCs w:val="24"/>
        </w:rPr>
        <w:t xml:space="preserve">Rotation Plan: </w:t>
      </w:r>
      <w:proofErr w:type="spellStart"/>
      <w:r w:rsidRPr="00EA7F19">
        <w:t>PGY1</w:t>
      </w:r>
      <w:proofErr w:type="spellEnd"/>
      <w:r w:rsidRPr="00EA7F19">
        <w:t xml:space="preserve"> </w:t>
      </w:r>
      <w:bookmarkEnd w:id="0"/>
      <w:r w:rsidRPr="00EA7F19">
        <w:t>General</w:t>
      </w:r>
      <w:r>
        <w:t xml:space="preserve"> Surgery</w:t>
      </w:r>
    </w:p>
    <w:p w14:paraId="49F82CD2" w14:textId="77777777" w:rsidR="0042315A" w:rsidRDefault="0042315A" w:rsidP="00622CD3">
      <w:pPr>
        <w:rPr>
          <w:rFonts w:ascii="Arial" w:hAnsi="Arial" w:cs="Arial"/>
          <w:color w:val="0000FF"/>
          <w:sz w:val="21"/>
          <w:szCs w:val="21"/>
        </w:rPr>
      </w:pPr>
    </w:p>
    <w:tbl>
      <w:tblPr>
        <w:tblW w:w="99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580"/>
      </w:tblGrid>
      <w:tr w:rsidR="0042315A" w14:paraId="237924BC" w14:textId="77777777" w:rsidTr="00BF0890">
        <w:trPr>
          <w:trHeight w:val="2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4283" w14:textId="77777777" w:rsidR="0042315A" w:rsidRDefault="0042315A" w:rsidP="00BF0890">
            <w:pPr>
              <w:spacing w:after="0" w:line="240" w:lineRule="auto"/>
              <w:rPr>
                <w:rFonts w:ascii="Arial" w:eastAsia="Batang" w:hAnsi="Arial" w:cs="Arial"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Resident name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8DB5" w14:textId="77777777" w:rsidR="0042315A" w:rsidRDefault="0042315A" w:rsidP="00BF0890">
            <w:pPr>
              <w:spacing w:after="0" w:line="240" w:lineRule="auto"/>
              <w:rPr>
                <w:rFonts w:ascii="Arial" w:eastAsia="Batang" w:hAnsi="Arial" w:cs="Arial"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Supervisor name</w:t>
            </w:r>
            <w:r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</w:tc>
      </w:tr>
      <w:tr w:rsidR="0042315A" w14:paraId="2834030F" w14:textId="77777777" w:rsidTr="00BF089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FAD0" w14:textId="77777777" w:rsidR="0042315A" w:rsidRDefault="0042315A" w:rsidP="00BF0890">
            <w:pPr>
              <w:spacing w:after="0" w:line="240" w:lineRule="auto"/>
              <w:rPr>
                <w:rFonts w:ascii="Arial" w:eastAsia="Batang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Rotation dates: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F872" w14:textId="77777777" w:rsidR="0042315A" w:rsidRDefault="0042315A" w:rsidP="00BF0890">
            <w:pPr>
              <w:spacing w:after="0" w:line="240" w:lineRule="auto"/>
              <w:rPr>
                <w:rFonts w:ascii="Arial" w:eastAsia="Batang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Hospital: </w:t>
            </w:r>
          </w:p>
        </w:tc>
      </w:tr>
      <w:tr w:rsidR="0042315A" w14:paraId="5F211208" w14:textId="77777777" w:rsidTr="00BF0890">
        <w:tblPrEx>
          <w:shd w:val="clear" w:color="auto" w:fill="808080"/>
        </w:tblPrEx>
        <w:trPr>
          <w:trHeight w:val="461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6E662186" w14:textId="77777777" w:rsidR="0042315A" w:rsidRDefault="0042315A" w:rsidP="00BF0890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FFFFFF"/>
                <w:sz w:val="23"/>
                <w:szCs w:val="23"/>
                <w:lang w:eastAsia="ko-KR"/>
              </w:rPr>
            </w:pPr>
            <w:r>
              <w:rPr>
                <w:rFonts w:ascii="Arial" w:hAnsi="Arial" w:cs="Arial"/>
                <w:b/>
                <w:color w:val="FFFFFF"/>
                <w:sz w:val="23"/>
                <w:szCs w:val="23"/>
              </w:rPr>
              <w:t xml:space="preserve">IMPORTANT: </w:t>
            </w:r>
            <w:r>
              <w:rPr>
                <w:rFonts w:ascii="Arial" w:hAnsi="Arial" w:cs="Arial"/>
                <w:b/>
                <w:i/>
                <w:color w:val="FFFFFF"/>
                <w:sz w:val="23"/>
                <w:szCs w:val="23"/>
              </w:rPr>
              <w:t>Supervisor and resident must discuss this rotation plan during the rotation orientation, and sign below to confirm discussion has taken place.</w:t>
            </w:r>
          </w:p>
        </w:tc>
      </w:tr>
    </w:tbl>
    <w:p w14:paraId="12BD9C98" w14:textId="77777777" w:rsidR="0042315A" w:rsidRPr="00A92D4F" w:rsidRDefault="0042315A" w:rsidP="0042315A">
      <w:pPr>
        <w:pStyle w:val="Heading3"/>
        <w:numPr>
          <w:ilvl w:val="0"/>
          <w:numId w:val="0"/>
        </w:numPr>
        <w:spacing w:before="0"/>
        <w:ind w:left="612"/>
        <w:rPr>
          <w:bCs w:val="0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050"/>
        <w:gridCol w:w="2160"/>
      </w:tblGrid>
      <w:tr w:rsidR="0042315A" w14:paraId="5924D869" w14:textId="77777777" w:rsidTr="00BF0890">
        <w:trPr>
          <w:trHeight w:val="27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4F9" w14:textId="77777777" w:rsidR="0042315A" w:rsidRDefault="0042315A" w:rsidP="00BF0890">
            <w:pPr>
              <w:spacing w:after="0" w:line="240" w:lineRule="auto"/>
              <w:rPr>
                <w:rFonts w:ascii="Times New Roman" w:eastAsia="Batang" w:hAnsi="Times New Roman"/>
                <w:color w:val="0070C0"/>
                <w:sz w:val="23"/>
                <w:szCs w:val="23"/>
                <w:lang w:eastAsia="ko-K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F4F" w14:textId="77777777" w:rsidR="0042315A" w:rsidRDefault="0042315A" w:rsidP="00BF0890">
            <w:pPr>
              <w:spacing w:after="0" w:line="240" w:lineRule="auto"/>
              <w:rPr>
                <w:rFonts w:ascii="Times New Roman" w:eastAsia="Batang" w:hAnsi="Times New Roman"/>
                <w:color w:val="0070C0"/>
                <w:sz w:val="23"/>
                <w:szCs w:val="23"/>
                <w:lang w:eastAsia="ko-K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D526" w14:textId="77777777" w:rsidR="0042315A" w:rsidRDefault="0042315A" w:rsidP="00BF0890">
            <w:pPr>
              <w:spacing w:after="0" w:line="240" w:lineRule="auto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</w:p>
        </w:tc>
      </w:tr>
      <w:tr w:rsidR="0042315A" w14:paraId="242F9EA6" w14:textId="77777777" w:rsidTr="00BF0890">
        <w:trPr>
          <w:trHeight w:val="14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2A87" w14:textId="77777777" w:rsidR="0042315A" w:rsidRDefault="0042315A" w:rsidP="00BF089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Resident signature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7CF3" w14:textId="77777777" w:rsidR="0042315A" w:rsidRDefault="0042315A" w:rsidP="00BF089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Supervisor signature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2C27" w14:textId="77777777" w:rsidR="0042315A" w:rsidRDefault="0042315A" w:rsidP="00BF089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Date</w:t>
            </w:r>
          </w:p>
        </w:tc>
      </w:tr>
    </w:tbl>
    <w:p w14:paraId="51E60EE9" w14:textId="77777777" w:rsidR="0042315A" w:rsidRDefault="0042315A" w:rsidP="0042315A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D6DADD" w14:textId="77777777" w:rsidR="0042315A" w:rsidRDefault="0042315A" w:rsidP="004231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B7B5AF" w14:textId="77777777" w:rsidR="0042315A" w:rsidRDefault="0042315A" w:rsidP="004231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F82F3C" w14:textId="77777777" w:rsidR="00EA7F19" w:rsidRDefault="0042315A" w:rsidP="00423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A1159A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ocus:</w:t>
      </w:r>
      <w:r w:rsidRPr="0042315A">
        <w:rPr>
          <w:rFonts w:ascii="Arial" w:hAnsi="Arial" w:cs="Arial"/>
          <w:sz w:val="20"/>
          <w:szCs w:val="20"/>
        </w:rPr>
        <w:t xml:space="preserve"> </w:t>
      </w:r>
    </w:p>
    <w:p w14:paraId="3E730775" w14:textId="5A813D9D" w:rsidR="00EA7F19" w:rsidRDefault="00EA7F19" w:rsidP="00EA7F1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EA7F19">
        <w:rPr>
          <w:rFonts w:ascii="Arial" w:hAnsi="Arial" w:cs="Arial"/>
          <w:sz w:val="20"/>
          <w:szCs w:val="20"/>
        </w:rPr>
        <w:t>U</w:t>
      </w:r>
      <w:r w:rsidR="0042315A" w:rsidRPr="00B215AB">
        <w:rPr>
          <w:rFonts w:ascii="Arial" w:hAnsi="Arial" w:cs="Arial"/>
          <w:sz w:val="20"/>
          <w:szCs w:val="20"/>
        </w:rPr>
        <w:t xml:space="preserve">nderstanding common general surgery problems and their relevance to Obstetrics &amp; Gynaecology.  </w:t>
      </w:r>
    </w:p>
    <w:p w14:paraId="5B0297ED" w14:textId="45ABF75D" w:rsidR="00EA7F19" w:rsidRDefault="00EA7F19" w:rsidP="00EA7F1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42315A" w:rsidRPr="00B215AB">
        <w:rPr>
          <w:rFonts w:ascii="Arial" w:hAnsi="Arial" w:cs="Arial"/>
          <w:sz w:val="20"/>
          <w:szCs w:val="20"/>
        </w:rPr>
        <w:t>eri</w:t>
      </w:r>
      <w:proofErr w:type="spellEnd"/>
      <w:r w:rsidR="0042315A" w:rsidRPr="00B215AB">
        <w:rPr>
          <w:rFonts w:ascii="Arial" w:hAnsi="Arial" w:cs="Arial"/>
          <w:sz w:val="20"/>
          <w:szCs w:val="20"/>
        </w:rPr>
        <w:t>-operative management of patients with and without complications</w:t>
      </w:r>
      <w:r>
        <w:rPr>
          <w:rFonts w:ascii="Arial" w:hAnsi="Arial" w:cs="Arial"/>
          <w:sz w:val="20"/>
          <w:szCs w:val="20"/>
        </w:rPr>
        <w:t>.</w:t>
      </w:r>
    </w:p>
    <w:p w14:paraId="19AB0D61" w14:textId="713D854C" w:rsidR="0042315A" w:rsidRPr="00EA7F19" w:rsidRDefault="00EA7F19" w:rsidP="00EA7F1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A minimum of </w:t>
      </w:r>
      <w:r w:rsidR="0042315A">
        <w:rPr>
          <w:rFonts w:ascii="Arial" w:hAnsi="Arial" w:cs="Arial"/>
          <w:sz w:val="20"/>
          <w:szCs w:val="20"/>
        </w:rPr>
        <w:t>25% of the time spent in the operating room learning basic surgical skills</w:t>
      </w:r>
      <w:r>
        <w:rPr>
          <w:rFonts w:ascii="Arial" w:hAnsi="Arial" w:cs="Arial"/>
          <w:sz w:val="20"/>
          <w:szCs w:val="20"/>
        </w:rPr>
        <w:t>.</w:t>
      </w:r>
    </w:p>
    <w:p w14:paraId="0FB51C56" w14:textId="77777777" w:rsidR="0042315A" w:rsidRPr="00EA7F19" w:rsidRDefault="0042315A" w:rsidP="00EA7F1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22D048D" w14:textId="77777777" w:rsidR="0042315A" w:rsidRDefault="0042315A" w:rsidP="004231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CBD stage(s):</w:t>
      </w:r>
    </w:p>
    <w:p w14:paraId="1C6762DE" w14:textId="35DE5325" w:rsidR="0042315A" w:rsidRPr="0042315A" w:rsidRDefault="0042315A" w:rsidP="00EA7F1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315A">
        <w:rPr>
          <w:rFonts w:ascii="Arial" w:hAnsi="Arial" w:cs="Arial"/>
          <w:sz w:val="20"/>
          <w:szCs w:val="20"/>
        </w:rPr>
        <w:t>1)</w:t>
      </w:r>
      <w:r w:rsidR="00EA7F19">
        <w:rPr>
          <w:rFonts w:ascii="Arial" w:hAnsi="Arial" w:cs="Arial"/>
          <w:sz w:val="20"/>
          <w:szCs w:val="20"/>
        </w:rPr>
        <w:t xml:space="preserve"> </w:t>
      </w:r>
      <w:r w:rsidRPr="0042315A">
        <w:rPr>
          <w:rFonts w:ascii="Arial" w:hAnsi="Arial" w:cs="Arial"/>
          <w:sz w:val="20"/>
          <w:szCs w:val="20"/>
        </w:rPr>
        <w:t>TTD</w:t>
      </w:r>
    </w:p>
    <w:p w14:paraId="2414658C" w14:textId="2C8CAF88" w:rsidR="0042315A" w:rsidRPr="0042315A" w:rsidRDefault="0042315A" w:rsidP="00EA7F1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315A">
        <w:rPr>
          <w:rFonts w:ascii="Arial" w:hAnsi="Arial" w:cs="Arial"/>
          <w:sz w:val="20"/>
          <w:szCs w:val="20"/>
        </w:rPr>
        <w:t xml:space="preserve">2) </w:t>
      </w:r>
      <w:proofErr w:type="spellStart"/>
      <w:r w:rsidRPr="0042315A">
        <w:rPr>
          <w:rFonts w:ascii="Arial" w:hAnsi="Arial" w:cs="Arial"/>
          <w:sz w:val="20"/>
          <w:szCs w:val="20"/>
        </w:rPr>
        <w:t>FOD</w:t>
      </w:r>
      <w:proofErr w:type="spellEnd"/>
    </w:p>
    <w:p w14:paraId="37E00853" w14:textId="77777777" w:rsidR="0042315A" w:rsidRPr="0042315A" w:rsidRDefault="0042315A" w:rsidP="004231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AC1D2A" w14:textId="04141E40" w:rsidR="0042315A" w:rsidRPr="0042315A" w:rsidRDefault="0042315A" w:rsidP="00423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ED7C70">
        <w:rPr>
          <w:rFonts w:ascii="Arial" w:hAnsi="Arial" w:cs="Arial"/>
          <w:b/>
          <w:sz w:val="20"/>
          <w:szCs w:val="20"/>
        </w:rPr>
        <w:t>Length: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42315A">
        <w:rPr>
          <w:rFonts w:ascii="Arial" w:hAnsi="Arial" w:cs="Arial"/>
          <w:sz w:val="20"/>
          <w:szCs w:val="20"/>
        </w:rPr>
        <w:t>1</w:t>
      </w:r>
      <w:proofErr w:type="gramEnd"/>
      <w:r w:rsidRPr="0042315A">
        <w:rPr>
          <w:rFonts w:ascii="Arial" w:hAnsi="Arial" w:cs="Arial"/>
          <w:sz w:val="20"/>
          <w:szCs w:val="20"/>
        </w:rPr>
        <w:t xml:space="preserve"> block</w:t>
      </w:r>
    </w:p>
    <w:p w14:paraId="6DE792E5" w14:textId="77777777" w:rsidR="0042315A" w:rsidRDefault="0042315A" w:rsidP="00EA7F19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7FB55B2" w14:textId="77777777" w:rsidR="0042315A" w:rsidRPr="00986F95" w:rsidRDefault="0042315A" w:rsidP="00423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b/>
          <w:sz w:val="20"/>
          <w:szCs w:val="20"/>
        </w:rPr>
        <w:t>PGY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Level(s): </w:t>
      </w:r>
      <w:proofErr w:type="spellStart"/>
      <w:r>
        <w:rPr>
          <w:rFonts w:ascii="Arial" w:hAnsi="Arial" w:cs="Arial"/>
          <w:sz w:val="20"/>
          <w:szCs w:val="20"/>
        </w:rPr>
        <w:t>PGY1</w:t>
      </w:r>
      <w:proofErr w:type="spellEnd"/>
    </w:p>
    <w:p w14:paraId="30138D45" w14:textId="77777777" w:rsidR="0042315A" w:rsidRDefault="0042315A" w:rsidP="004231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1F505A" w14:textId="166132D8" w:rsidR="0042315A" w:rsidRPr="0042315A" w:rsidRDefault="0042315A" w:rsidP="004231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Locations: </w:t>
      </w:r>
      <w:proofErr w:type="spellStart"/>
      <w:r w:rsidRPr="0042315A">
        <w:rPr>
          <w:rFonts w:ascii="Arial" w:hAnsi="Arial" w:cs="Arial"/>
          <w:sz w:val="20"/>
          <w:szCs w:val="20"/>
        </w:rPr>
        <w:t>TWH</w:t>
      </w:r>
      <w:proofErr w:type="spellEnd"/>
    </w:p>
    <w:p w14:paraId="415A870E" w14:textId="77777777" w:rsidR="0042315A" w:rsidRDefault="0042315A" w:rsidP="004231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FBEF63" w14:textId="77777777" w:rsidR="0042315A" w:rsidRDefault="0042315A" w:rsidP="004231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 Required training experiences included in this rotation:</w:t>
      </w:r>
    </w:p>
    <w:p w14:paraId="2FF53916" w14:textId="77777777" w:rsidR="0042315A" w:rsidRPr="0042315A" w:rsidRDefault="0042315A" w:rsidP="0042315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315A">
        <w:rPr>
          <w:rFonts w:ascii="Arial" w:hAnsi="Arial" w:cs="Arial"/>
          <w:sz w:val="20"/>
          <w:szCs w:val="20"/>
        </w:rPr>
        <w:t>1) Inpatient service</w:t>
      </w:r>
    </w:p>
    <w:p w14:paraId="6D9BBE5B" w14:textId="4C2E22CF" w:rsidR="0042315A" w:rsidRPr="0042315A" w:rsidRDefault="0042315A" w:rsidP="0042315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42315A">
        <w:rPr>
          <w:rFonts w:ascii="Arial" w:hAnsi="Arial" w:cs="Arial"/>
          <w:sz w:val="20"/>
          <w:szCs w:val="20"/>
        </w:rPr>
        <w:t>Operating room</w:t>
      </w:r>
    </w:p>
    <w:p w14:paraId="0AE2A033" w14:textId="20FA40FC" w:rsidR="0042315A" w:rsidRPr="0042315A" w:rsidRDefault="0042315A" w:rsidP="0042315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42315A">
        <w:rPr>
          <w:rFonts w:ascii="Arial" w:hAnsi="Arial" w:cs="Arial"/>
          <w:sz w:val="20"/>
          <w:szCs w:val="20"/>
        </w:rPr>
        <w:t>Emergency room</w:t>
      </w:r>
    </w:p>
    <w:p w14:paraId="332870A9" w14:textId="77777777" w:rsidR="0042315A" w:rsidRPr="0042315A" w:rsidRDefault="0042315A" w:rsidP="004231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B76190" w14:textId="77777777" w:rsidR="0042315A" w:rsidRDefault="0042315A" w:rsidP="004231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Other training experiences that may be included in this rotation</w:t>
      </w:r>
    </w:p>
    <w:p w14:paraId="100E0DEF" w14:textId="77777777" w:rsidR="0042315A" w:rsidRPr="0042315A" w:rsidRDefault="0042315A" w:rsidP="0042315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2315A">
        <w:rPr>
          <w:rFonts w:ascii="Arial" w:hAnsi="Arial" w:cs="Arial"/>
          <w:sz w:val="20"/>
          <w:szCs w:val="20"/>
        </w:rPr>
        <w:t>1) SF educational program (Tuesday mornings)</w:t>
      </w:r>
    </w:p>
    <w:p w14:paraId="06393E81" w14:textId="752F0B99" w:rsidR="0042315A" w:rsidRPr="0042315A" w:rsidRDefault="0042315A" w:rsidP="0042315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spellStart"/>
      <w:r w:rsidRPr="0042315A">
        <w:rPr>
          <w:rFonts w:ascii="Arial" w:hAnsi="Arial" w:cs="Arial"/>
          <w:sz w:val="20"/>
          <w:szCs w:val="20"/>
        </w:rPr>
        <w:t>OBGyn</w:t>
      </w:r>
      <w:proofErr w:type="spellEnd"/>
      <w:r w:rsidRPr="0042315A">
        <w:rPr>
          <w:rFonts w:ascii="Arial" w:hAnsi="Arial" w:cs="Arial"/>
          <w:sz w:val="20"/>
          <w:szCs w:val="20"/>
        </w:rPr>
        <w:t xml:space="preserve"> Educational program (Some Tuesday afternoons)</w:t>
      </w:r>
    </w:p>
    <w:p w14:paraId="5D1F8293" w14:textId="28DCD688" w:rsidR="0042315A" w:rsidRPr="0042315A" w:rsidRDefault="0042315A" w:rsidP="0042315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42315A">
        <w:rPr>
          <w:rFonts w:ascii="Arial" w:hAnsi="Arial" w:cs="Arial"/>
          <w:sz w:val="20"/>
          <w:szCs w:val="20"/>
        </w:rPr>
        <w:t>Grand Rounds</w:t>
      </w:r>
    </w:p>
    <w:p w14:paraId="1CE12595" w14:textId="3B1EF31A" w:rsidR="0042315A" w:rsidRPr="0042315A" w:rsidRDefault="0042315A" w:rsidP="0042315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42315A">
        <w:rPr>
          <w:rFonts w:ascii="Arial" w:hAnsi="Arial" w:cs="Arial"/>
          <w:sz w:val="20"/>
          <w:szCs w:val="20"/>
        </w:rPr>
        <w:t>Teaching seminars</w:t>
      </w:r>
    </w:p>
    <w:p w14:paraId="36A3AF1B" w14:textId="0D6B59FC" w:rsidR="00F24CD0" w:rsidRPr="00986F95" w:rsidRDefault="00F24CD0" w:rsidP="00986F95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F95">
        <w:rPr>
          <w:rFonts w:ascii="Arial" w:hAnsi="Arial" w:cs="Arial"/>
          <w:b/>
          <w:sz w:val="20"/>
          <w:szCs w:val="20"/>
        </w:rPr>
        <w:br w:type="page"/>
      </w:r>
    </w:p>
    <w:p w14:paraId="3DDEBA4F" w14:textId="77777777" w:rsidR="00F24CD0" w:rsidRDefault="00F24CD0" w:rsidP="00F24C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2850D0" w14:textId="77777777" w:rsidR="00622CD3" w:rsidRPr="00F24CD0" w:rsidRDefault="00622CD3" w:rsidP="00F24C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5386"/>
        <w:gridCol w:w="5006"/>
      </w:tblGrid>
      <w:tr w:rsidR="00F24CD0" w:rsidRPr="009B2544" w14:paraId="52BD889F" w14:textId="6AEB0F8F" w:rsidTr="00F25284">
        <w:trPr>
          <w:trHeight w:val="405"/>
        </w:trPr>
        <w:tc>
          <w:tcPr>
            <w:tcW w:w="398" w:type="dxa"/>
          </w:tcPr>
          <w:p w14:paraId="315A9A32" w14:textId="77777777" w:rsidR="00F24CD0" w:rsidRDefault="00F24CD0" w:rsidP="00F46FF7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077C8A36" w14:textId="43750F7E" w:rsidR="00F24CD0" w:rsidRPr="009B2544" w:rsidRDefault="00F24CD0" w:rsidP="00986F9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EPAs </w:t>
            </w:r>
            <w:r w:rsidR="00986F95">
              <w:rPr>
                <w:rFonts w:ascii="Arial" w:hAnsi="Arial" w:cs="Arial"/>
                <w:b/>
                <w:sz w:val="20"/>
                <w:szCs w:val="20"/>
              </w:rPr>
              <w:t xml:space="preserve">Mapped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this rotation:</w:t>
            </w:r>
          </w:p>
        </w:tc>
        <w:tc>
          <w:tcPr>
            <w:tcW w:w="5006" w:type="dxa"/>
          </w:tcPr>
          <w:p w14:paraId="56C0DB75" w14:textId="7D6FF96E" w:rsidR="00F24CD0" w:rsidRPr="00F46FF7" w:rsidRDefault="00986F95" w:rsidP="00986F95">
            <w:pPr>
              <w:keepNext/>
              <w:spacing w:after="0" w:line="240" w:lineRule="auto"/>
              <w:ind w:hanging="7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Assessment Tool Name:</w:t>
            </w:r>
          </w:p>
        </w:tc>
      </w:tr>
      <w:tr w:rsidR="00B215AB" w:rsidRPr="009B2544" w14:paraId="0BC2E079" w14:textId="3FAFF0BE" w:rsidTr="00F25284">
        <w:trPr>
          <w:trHeight w:val="405"/>
        </w:trPr>
        <w:tc>
          <w:tcPr>
            <w:tcW w:w="398" w:type="dxa"/>
          </w:tcPr>
          <w:p w14:paraId="7E3C5237" w14:textId="77777777" w:rsidR="00B215AB" w:rsidRPr="00F24CD0" w:rsidRDefault="00B215AB" w:rsidP="00F24CD0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22D2CB02" w14:textId="4284952E" w:rsidR="00B215AB" w:rsidRPr="009B2544" w:rsidRDefault="00B215AB" w:rsidP="00F24CD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EPA #5: Fundamental aspects of surgical procedures</w:t>
            </w:r>
          </w:p>
        </w:tc>
        <w:tc>
          <w:tcPr>
            <w:tcW w:w="5006" w:type="dxa"/>
          </w:tcPr>
          <w:p w14:paraId="5BB38FAD" w14:textId="6EB7D985" w:rsidR="00B215AB" w:rsidRPr="009B2544" w:rsidRDefault="00F25284" w:rsidP="00F2528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Elentra</w:t>
            </w:r>
            <w:proofErr w:type="spellEnd"/>
          </w:p>
        </w:tc>
      </w:tr>
      <w:tr w:rsidR="00F25284" w:rsidRPr="009B2544" w14:paraId="46D1B828" w14:textId="129BB3D8" w:rsidTr="00F25284">
        <w:trPr>
          <w:trHeight w:val="405"/>
        </w:trPr>
        <w:tc>
          <w:tcPr>
            <w:tcW w:w="398" w:type="dxa"/>
          </w:tcPr>
          <w:p w14:paraId="6D58BFA5" w14:textId="77777777" w:rsidR="00F25284" w:rsidRPr="00F24CD0" w:rsidRDefault="00F25284" w:rsidP="00F25284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4E2A4624" w14:textId="3A0B2376" w:rsidR="00F25284" w:rsidRPr="009B2544" w:rsidRDefault="00F25284" w:rsidP="00F25284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EPA #6: Participating in surgical procedures</w:t>
            </w:r>
          </w:p>
        </w:tc>
        <w:tc>
          <w:tcPr>
            <w:tcW w:w="5006" w:type="dxa"/>
          </w:tcPr>
          <w:p w14:paraId="7A4F30B2" w14:textId="519C1F09" w:rsidR="00F25284" w:rsidRPr="009B2544" w:rsidRDefault="00F25284" w:rsidP="00F2528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Elentra</w:t>
            </w:r>
            <w:proofErr w:type="spellEnd"/>
          </w:p>
        </w:tc>
      </w:tr>
      <w:tr w:rsidR="00F25284" w:rsidRPr="009B2544" w14:paraId="74B5DBFB" w14:textId="4B0C0497" w:rsidTr="00F25284">
        <w:trPr>
          <w:trHeight w:val="405"/>
        </w:trPr>
        <w:tc>
          <w:tcPr>
            <w:tcW w:w="398" w:type="dxa"/>
          </w:tcPr>
          <w:p w14:paraId="715BEE76" w14:textId="77777777" w:rsidR="00F25284" w:rsidRPr="00F24CD0" w:rsidRDefault="00F25284" w:rsidP="00F25284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7692B1A4" w14:textId="35C4A3BD" w:rsidR="00F25284" w:rsidRPr="009B2544" w:rsidRDefault="00F25284" w:rsidP="00F25284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EPA #7: Uncomplicated post-op patients</w:t>
            </w:r>
          </w:p>
        </w:tc>
        <w:tc>
          <w:tcPr>
            <w:tcW w:w="5006" w:type="dxa"/>
          </w:tcPr>
          <w:p w14:paraId="2718EC4C" w14:textId="6D5F7EF3" w:rsidR="00F25284" w:rsidRPr="009B2544" w:rsidRDefault="00F25284" w:rsidP="00F2528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Elentra</w:t>
            </w:r>
            <w:proofErr w:type="spellEnd"/>
          </w:p>
        </w:tc>
      </w:tr>
      <w:tr w:rsidR="00F25284" w:rsidRPr="009B2544" w14:paraId="4B3618D9" w14:textId="022DF87A" w:rsidTr="00F25284">
        <w:trPr>
          <w:trHeight w:val="428"/>
        </w:trPr>
        <w:tc>
          <w:tcPr>
            <w:tcW w:w="398" w:type="dxa"/>
          </w:tcPr>
          <w:p w14:paraId="75551DC6" w14:textId="77777777" w:rsidR="00F25284" w:rsidRPr="00F24CD0" w:rsidRDefault="00F25284" w:rsidP="00F25284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7FC532AD" w14:textId="53CA6945" w:rsidR="00F25284" w:rsidRPr="00437554" w:rsidRDefault="00F25284" w:rsidP="00F25284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EPA #8: Managing patients with complications</w:t>
            </w:r>
          </w:p>
        </w:tc>
        <w:tc>
          <w:tcPr>
            <w:tcW w:w="5006" w:type="dxa"/>
          </w:tcPr>
          <w:p w14:paraId="38A22422" w14:textId="03961296" w:rsidR="00F25284" w:rsidRPr="00437554" w:rsidRDefault="00F25284" w:rsidP="00F25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Elentra</w:t>
            </w:r>
            <w:proofErr w:type="spellEnd"/>
          </w:p>
        </w:tc>
      </w:tr>
    </w:tbl>
    <w:p w14:paraId="0F94AD90" w14:textId="77777777" w:rsidR="00A1159A" w:rsidRDefault="00A1159A" w:rsidP="00A115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7C3197" w14:textId="77777777" w:rsidR="00622CD3" w:rsidRDefault="00622CD3" w:rsidP="00A115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B2F768" w14:textId="77777777" w:rsidR="00920AF4" w:rsidRPr="00920AF4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123" w:type="dxa"/>
        <w:tblLook w:val="04A0" w:firstRow="1" w:lastRow="0" w:firstColumn="1" w:lastColumn="0" w:noHBand="0" w:noVBand="1"/>
      </w:tblPr>
      <w:tblGrid>
        <w:gridCol w:w="384"/>
        <w:gridCol w:w="5573"/>
        <w:gridCol w:w="5166"/>
      </w:tblGrid>
      <w:tr w:rsidR="00F24CD0" w:rsidRPr="00920AF4" w14:paraId="2207EC8B" w14:textId="77777777" w:rsidTr="001C1B77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C7F" w14:textId="77777777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27FF" w14:textId="0AC36B36" w:rsidR="00F24CD0" w:rsidRPr="00920AF4" w:rsidRDefault="00F24CD0" w:rsidP="001C1B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0AF4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assessments during this rotation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4BF5" w14:textId="207D37A9" w:rsidR="00F24CD0" w:rsidRPr="00920AF4" w:rsidRDefault="00F24CD0" w:rsidP="001C1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Tool </w:t>
            </w:r>
            <w:r w:rsidRPr="00920AF4">
              <w:rPr>
                <w:rFonts w:ascii="Arial" w:hAnsi="Arial" w:cs="Arial"/>
                <w:b/>
                <w:sz w:val="20"/>
                <w:szCs w:val="20"/>
                <w:lang w:val="en-US"/>
              </w:rPr>
              <w:t>Location</w:t>
            </w:r>
            <w:r w:rsidR="00986F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Platform (e.g. POWER, Entrada)</w:t>
            </w:r>
          </w:p>
        </w:tc>
      </w:tr>
      <w:tr w:rsidR="00F24CD0" w:rsidRPr="00920AF4" w14:paraId="78E9087A" w14:textId="77777777" w:rsidTr="001C1B77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E38" w14:textId="77777777" w:rsidR="00F24CD0" w:rsidRPr="00F24CD0" w:rsidRDefault="00F24CD0" w:rsidP="00F24C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19C" w14:textId="5530D649" w:rsidR="00F24CD0" w:rsidRPr="00920AF4" w:rsidRDefault="00944495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ITA</w:t>
            </w:r>
            <w:r w:rsidR="00B215AB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198" w14:textId="72E005F4" w:rsidR="00F24CD0" w:rsidRPr="00920AF4" w:rsidRDefault="00B215AB" w:rsidP="00F25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POWE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14:paraId="4F47ADC0" w14:textId="77777777" w:rsidR="00920AF4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872215" w14:textId="77777777" w:rsidR="00622CD3" w:rsidRDefault="00622CD3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334A42" w14:textId="77777777" w:rsidR="00622CD3" w:rsidRPr="00920AF4" w:rsidRDefault="00622CD3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4B0296" w14:textId="77777777" w:rsidR="00735A1B" w:rsidRDefault="00735A1B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140" w:type="dxa"/>
        <w:tblLook w:val="04A0" w:firstRow="1" w:lastRow="0" w:firstColumn="1" w:lastColumn="0" w:noHBand="0" w:noVBand="1"/>
      </w:tblPr>
      <w:tblGrid>
        <w:gridCol w:w="353"/>
        <w:gridCol w:w="7194"/>
        <w:gridCol w:w="3593"/>
      </w:tblGrid>
      <w:tr w:rsidR="00492CDB" w14:paraId="5934D7F0" w14:textId="77777777" w:rsidTr="001C1B77">
        <w:trPr>
          <w:trHeight w:val="476"/>
        </w:trPr>
        <w:tc>
          <w:tcPr>
            <w:tcW w:w="353" w:type="dxa"/>
          </w:tcPr>
          <w:p w14:paraId="17AF12C1" w14:textId="77777777" w:rsidR="00492CDB" w:rsidRDefault="00492CDB" w:rsidP="00FE25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7080F629" w14:textId="3A7E1DE7" w:rsidR="00492CDB" w:rsidRDefault="001C1B77" w:rsidP="001C1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Goals for this Rotation</w:t>
            </w:r>
          </w:p>
        </w:tc>
        <w:tc>
          <w:tcPr>
            <w:tcW w:w="3593" w:type="dxa"/>
          </w:tcPr>
          <w:p w14:paraId="1E70673A" w14:textId="134DF0A7" w:rsidR="00492CDB" w:rsidRDefault="001C1B77" w:rsidP="001C1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CanMEDS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2CDB"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044C8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2CD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44C8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92CDB" w14:paraId="05902F24" w14:textId="77777777" w:rsidTr="001C1B77">
        <w:trPr>
          <w:trHeight w:val="476"/>
        </w:trPr>
        <w:tc>
          <w:tcPr>
            <w:tcW w:w="353" w:type="dxa"/>
          </w:tcPr>
          <w:p w14:paraId="5B4CF10C" w14:textId="77777777" w:rsidR="00492CDB" w:rsidRPr="00735A1B" w:rsidRDefault="00492CDB" w:rsidP="00735A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6821C00B" w14:textId="3A2C0C6B" w:rsidR="00492CDB" w:rsidRPr="00C80D3A" w:rsidRDefault="005124F8" w:rsidP="00512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a complete history from a surgical patient, conduct a physical examination</w:t>
            </w:r>
            <w:r w:rsidR="00EA7F1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order appropriate tests </w:t>
            </w:r>
          </w:p>
        </w:tc>
        <w:tc>
          <w:tcPr>
            <w:tcW w:w="3593" w:type="dxa"/>
          </w:tcPr>
          <w:p w14:paraId="71D14D52" w14:textId="65EB384F" w:rsidR="00492CDB" w:rsidRPr="00C80D3A" w:rsidRDefault="005124F8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492CDB" w14:paraId="1726FD13" w14:textId="77777777" w:rsidTr="001C1B77">
        <w:trPr>
          <w:trHeight w:val="476"/>
        </w:trPr>
        <w:tc>
          <w:tcPr>
            <w:tcW w:w="353" w:type="dxa"/>
          </w:tcPr>
          <w:p w14:paraId="076D1E5F" w14:textId="77777777" w:rsidR="00492CDB" w:rsidRPr="00735A1B" w:rsidRDefault="00492CDB" w:rsidP="00735A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383CC89C" w14:textId="46E52ED4" w:rsidR="00492CDB" w:rsidRPr="00C80D3A" w:rsidRDefault="005124F8" w:rsidP="00EA7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an approach to routine post-operative care issues, including involvement of the inter-professional team and appropriate handover. </w:t>
            </w:r>
          </w:p>
        </w:tc>
        <w:tc>
          <w:tcPr>
            <w:tcW w:w="3593" w:type="dxa"/>
          </w:tcPr>
          <w:p w14:paraId="0EE8E1B1" w14:textId="439D2CFD" w:rsidR="00492CDB" w:rsidRPr="00C80D3A" w:rsidRDefault="005124F8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expert, Collaborator</w:t>
            </w:r>
          </w:p>
        </w:tc>
      </w:tr>
      <w:tr w:rsidR="00492CDB" w14:paraId="6D788360" w14:textId="77777777" w:rsidTr="001C1B77">
        <w:trPr>
          <w:trHeight w:val="476"/>
        </w:trPr>
        <w:tc>
          <w:tcPr>
            <w:tcW w:w="353" w:type="dxa"/>
          </w:tcPr>
          <w:p w14:paraId="4DC7771A" w14:textId="77777777" w:rsidR="00492CDB" w:rsidRPr="00735A1B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09CAD686" w14:textId="29E2ED60" w:rsidR="00492CDB" w:rsidRPr="00C80D3A" w:rsidRDefault="005124F8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post-operative complications</w:t>
            </w:r>
            <w:r w:rsidR="00EA7F1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93" w:type="dxa"/>
          </w:tcPr>
          <w:p w14:paraId="45948329" w14:textId="7FD3B734" w:rsidR="00492CDB" w:rsidRPr="00C80D3A" w:rsidRDefault="005124F8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Expert, Collaborator</w:t>
            </w:r>
          </w:p>
        </w:tc>
      </w:tr>
      <w:tr w:rsidR="00492CDB" w14:paraId="7F2AEC2C" w14:textId="77777777" w:rsidTr="001C1B77">
        <w:trPr>
          <w:trHeight w:val="504"/>
        </w:trPr>
        <w:tc>
          <w:tcPr>
            <w:tcW w:w="353" w:type="dxa"/>
          </w:tcPr>
          <w:p w14:paraId="4354DEA7" w14:textId="77777777" w:rsidR="00492CDB" w:rsidRPr="00735A1B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40712677" w14:textId="7A72184F" w:rsidR="00492CDB" w:rsidRPr="00C80D3A" w:rsidRDefault="005124F8" w:rsidP="004464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competency at basic surgical procedures including surgical assisting, opening and closing of laparotomy incisions, trocar placement. </w:t>
            </w:r>
          </w:p>
        </w:tc>
        <w:tc>
          <w:tcPr>
            <w:tcW w:w="3593" w:type="dxa"/>
          </w:tcPr>
          <w:p w14:paraId="4FDD7DAB" w14:textId="061B8098" w:rsidR="00492CDB" w:rsidRPr="00C80D3A" w:rsidRDefault="005124F8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492CDB" w14:paraId="1C5F3072" w14:textId="77777777" w:rsidTr="001C1B77">
        <w:trPr>
          <w:trHeight w:val="476"/>
        </w:trPr>
        <w:tc>
          <w:tcPr>
            <w:tcW w:w="353" w:type="dxa"/>
          </w:tcPr>
          <w:p w14:paraId="2CB35922" w14:textId="77777777" w:rsidR="00492CDB" w:rsidRPr="00735A1B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4" w:type="dxa"/>
          </w:tcPr>
          <w:p w14:paraId="01C34338" w14:textId="7DAB2622" w:rsidR="00492CDB" w:rsidRPr="00C80D3A" w:rsidRDefault="005124F8" w:rsidP="00EA7F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all patient encounters</w:t>
            </w:r>
            <w:r w:rsidR="00EA7F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93" w:type="dxa"/>
          </w:tcPr>
          <w:p w14:paraId="3AF677D0" w14:textId="416EC47C" w:rsidR="00492CDB" w:rsidRPr="00C80D3A" w:rsidRDefault="005124F8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Communicator</w:t>
            </w:r>
          </w:p>
        </w:tc>
      </w:tr>
    </w:tbl>
    <w:p w14:paraId="49555DAF" w14:textId="04E996DE" w:rsidR="006E47C1" w:rsidRDefault="006E47C1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39181F" w14:textId="635F02E0" w:rsidR="00C80D3A" w:rsidRDefault="00C80D3A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Other:</w:t>
      </w:r>
    </w:p>
    <w:p w14:paraId="02F8E54D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B49C85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E56C49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7821C7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B4D9C3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12DB17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6BE59C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546CDD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B0EE4B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B26598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F07AD2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A494D8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EEF20B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C86617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014EE2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3BF55D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E10FEF" w14:textId="77777777" w:rsidR="00622CD3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41A83C" w14:textId="77777777" w:rsidR="000E11E6" w:rsidRDefault="000E11E6" w:rsidP="000E11E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Version Control: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48"/>
        <w:gridCol w:w="1170"/>
        <w:gridCol w:w="2497"/>
        <w:gridCol w:w="2813"/>
        <w:gridCol w:w="2970"/>
      </w:tblGrid>
      <w:tr w:rsidR="00622CD3" w:rsidRPr="00145305" w14:paraId="75ACF096" w14:textId="77777777" w:rsidTr="00603318">
        <w:trPr>
          <w:trHeight w:val="233"/>
        </w:trPr>
        <w:tc>
          <w:tcPr>
            <w:tcW w:w="1548" w:type="dxa"/>
          </w:tcPr>
          <w:p w14:paraId="7BC7D6D9" w14:textId="77777777" w:rsidR="00622CD3" w:rsidRPr="00145305" w:rsidRDefault="00622CD3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3C8A3792" w14:textId="77777777" w:rsidR="00622CD3" w:rsidRPr="00145305" w:rsidRDefault="00622CD3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Version #</w:t>
            </w:r>
          </w:p>
        </w:tc>
        <w:tc>
          <w:tcPr>
            <w:tcW w:w="2497" w:type="dxa"/>
          </w:tcPr>
          <w:p w14:paraId="1D82B5BB" w14:textId="77777777" w:rsidR="00622CD3" w:rsidRPr="00145305" w:rsidRDefault="00622CD3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Author</w:t>
            </w:r>
          </w:p>
        </w:tc>
        <w:tc>
          <w:tcPr>
            <w:tcW w:w="2813" w:type="dxa"/>
          </w:tcPr>
          <w:p w14:paraId="3A828AAB" w14:textId="77777777" w:rsidR="00622CD3" w:rsidRPr="00145305" w:rsidRDefault="00622CD3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Nature of Revisions</w:t>
            </w:r>
          </w:p>
        </w:tc>
        <w:tc>
          <w:tcPr>
            <w:tcW w:w="2970" w:type="dxa"/>
          </w:tcPr>
          <w:p w14:paraId="3D0EA3C1" w14:textId="77777777" w:rsidR="00622CD3" w:rsidRPr="00145305" w:rsidRDefault="00622CD3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Approved at RPC Meeting</w:t>
            </w:r>
          </w:p>
        </w:tc>
      </w:tr>
      <w:tr w:rsidR="00622CD3" w14:paraId="4442F9F5" w14:textId="77777777" w:rsidTr="00603318">
        <w:trPr>
          <w:trHeight w:val="224"/>
        </w:trPr>
        <w:tc>
          <w:tcPr>
            <w:tcW w:w="1548" w:type="dxa"/>
          </w:tcPr>
          <w:p w14:paraId="0696A3A8" w14:textId="77777777" w:rsidR="00622CD3" w:rsidRDefault="00622CD3" w:rsidP="0060331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70" w:type="dxa"/>
          </w:tcPr>
          <w:p w14:paraId="5C110C91" w14:textId="77777777" w:rsidR="00622CD3" w:rsidRDefault="00622CD3" w:rsidP="0060331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97" w:type="dxa"/>
          </w:tcPr>
          <w:p w14:paraId="151BFAC8" w14:textId="77777777" w:rsidR="00622CD3" w:rsidRDefault="00622CD3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 </w:t>
            </w:r>
            <w:proofErr w:type="spellStart"/>
            <w:r>
              <w:t>Farrugia</w:t>
            </w:r>
            <w:proofErr w:type="spellEnd"/>
          </w:p>
        </w:tc>
        <w:tc>
          <w:tcPr>
            <w:tcW w:w="2813" w:type="dxa"/>
          </w:tcPr>
          <w:p w14:paraId="6D7097E8" w14:textId="77777777" w:rsidR="00622CD3" w:rsidRDefault="00622CD3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>NEW</w:t>
            </w:r>
          </w:p>
        </w:tc>
        <w:tc>
          <w:tcPr>
            <w:tcW w:w="2970" w:type="dxa"/>
          </w:tcPr>
          <w:p w14:paraId="1380838A" w14:textId="77777777" w:rsidR="00622CD3" w:rsidRDefault="00622CD3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>April 16 2018</w:t>
            </w:r>
          </w:p>
        </w:tc>
      </w:tr>
      <w:tr w:rsidR="00622CD3" w14:paraId="60E07221" w14:textId="77777777" w:rsidTr="00603318">
        <w:trPr>
          <w:trHeight w:val="281"/>
        </w:trPr>
        <w:tc>
          <w:tcPr>
            <w:tcW w:w="1548" w:type="dxa"/>
          </w:tcPr>
          <w:p w14:paraId="587C0804" w14:textId="77777777" w:rsidR="00622CD3" w:rsidRDefault="00622CD3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June 18 2018   </w:t>
            </w:r>
          </w:p>
        </w:tc>
        <w:tc>
          <w:tcPr>
            <w:tcW w:w="1170" w:type="dxa"/>
          </w:tcPr>
          <w:p w14:paraId="294C5D64" w14:textId="77777777" w:rsidR="00622CD3" w:rsidRDefault="00622CD3" w:rsidP="00603318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v1.4</w:t>
            </w:r>
            <w:proofErr w:type="spellEnd"/>
          </w:p>
        </w:tc>
        <w:tc>
          <w:tcPr>
            <w:tcW w:w="2497" w:type="dxa"/>
          </w:tcPr>
          <w:p w14:paraId="71A79A4B" w14:textId="77777777" w:rsidR="00622CD3" w:rsidRDefault="00622CD3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 </w:t>
            </w:r>
            <w:proofErr w:type="spellStart"/>
            <w:r>
              <w:t>Farrugia</w:t>
            </w:r>
            <w:proofErr w:type="spellEnd"/>
            <w:r>
              <w:t xml:space="preserve">/M </w:t>
            </w:r>
            <w:proofErr w:type="spellStart"/>
            <w:r>
              <w:t>Nayer</w:t>
            </w:r>
            <w:proofErr w:type="spellEnd"/>
          </w:p>
        </w:tc>
        <w:tc>
          <w:tcPr>
            <w:tcW w:w="2813" w:type="dxa"/>
          </w:tcPr>
          <w:p w14:paraId="45D72EB3" w14:textId="77777777" w:rsidR="00622CD3" w:rsidRDefault="00622CD3" w:rsidP="0060331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0" w:type="dxa"/>
          </w:tcPr>
          <w:p w14:paraId="6B2761D1" w14:textId="77777777" w:rsidR="00622CD3" w:rsidRDefault="00622CD3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>Not required</w:t>
            </w:r>
          </w:p>
        </w:tc>
      </w:tr>
    </w:tbl>
    <w:p w14:paraId="21816336" w14:textId="77777777" w:rsidR="00622CD3" w:rsidRPr="004B3512" w:rsidRDefault="00622CD3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22CD3" w:rsidRPr="004B3512" w:rsidSect="00FC6AC0">
      <w:headerReference w:type="default" r:id="rId8"/>
      <w:pgSz w:w="12240" w:h="15840"/>
      <w:pgMar w:top="244" w:right="720" w:bottom="720" w:left="720" w:header="273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0C294" w14:textId="77777777" w:rsidR="00D7598C" w:rsidRDefault="00D7598C" w:rsidP="00BF2451">
      <w:pPr>
        <w:spacing w:after="0" w:line="240" w:lineRule="auto"/>
      </w:pPr>
      <w:r>
        <w:separator/>
      </w:r>
    </w:p>
  </w:endnote>
  <w:endnote w:type="continuationSeparator" w:id="0">
    <w:p w14:paraId="580CDF8E" w14:textId="77777777" w:rsidR="00D7598C" w:rsidRDefault="00D7598C" w:rsidP="00BF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55FC" w14:textId="77777777" w:rsidR="00D7598C" w:rsidRDefault="00D7598C" w:rsidP="00BF2451">
      <w:pPr>
        <w:spacing w:after="0" w:line="240" w:lineRule="auto"/>
      </w:pPr>
      <w:r>
        <w:separator/>
      </w:r>
    </w:p>
  </w:footnote>
  <w:footnote w:type="continuationSeparator" w:id="0">
    <w:p w14:paraId="08EAC7C4" w14:textId="77777777" w:rsidR="00D7598C" w:rsidRDefault="00D7598C" w:rsidP="00BF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5859" w14:textId="77777777" w:rsidR="00FC6AC0" w:rsidRDefault="00FC6AC0" w:rsidP="00FC6AC0">
    <w:pPr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sz w:val="20"/>
      </w:rPr>
      <w:t xml:space="preserve">Department of Obstetrics &amp; Gynaecology, University of </w:t>
    </w:r>
    <w:proofErr w:type="gramStart"/>
    <w:r>
      <w:rPr>
        <w:rFonts w:ascii="Arial" w:hAnsi="Arial" w:cs="Arial"/>
        <w:sz w:val="20"/>
      </w:rPr>
      <w:t xml:space="preserve">Toronto  </w:t>
    </w:r>
    <w:r>
      <w:rPr>
        <w:rFonts w:ascii="Arial" w:hAnsi="Arial" w:cs="Arial"/>
        <w:i/>
        <w:sz w:val="16"/>
        <w:szCs w:val="16"/>
      </w:rPr>
      <w:t>(</w:t>
    </w:r>
    <w:proofErr w:type="gramEnd"/>
    <w:r>
      <w:rPr>
        <w:rFonts w:ascii="Arial" w:hAnsi="Arial" w:cs="Arial"/>
        <w:i/>
        <w:sz w:val="16"/>
        <w:szCs w:val="16"/>
      </w:rPr>
      <w:t xml:space="preserve">Fax: 416-978-8350  |  email: </w:t>
    </w:r>
    <w:hyperlink r:id="rId1" w:history="1">
      <w:r>
        <w:rPr>
          <w:rStyle w:val="Hyperlink"/>
          <w:rFonts w:ascii="Arial" w:hAnsi="Arial" w:cs="Arial"/>
          <w:i/>
          <w:sz w:val="16"/>
          <w:szCs w:val="16"/>
        </w:rPr>
        <w:t>obgyn.educ@utoronto.ca</w:t>
      </w:r>
    </w:hyperlink>
    <w:r>
      <w:rPr>
        <w:rFonts w:ascii="Arial" w:hAnsi="Arial" w:cs="Arial"/>
        <w:i/>
        <w:sz w:val="16"/>
        <w:szCs w:val="16"/>
      </w:rPr>
      <w:t xml:space="preserve">) </w:t>
    </w:r>
  </w:p>
  <w:p w14:paraId="4EC88E3A" w14:textId="2A08FD6A" w:rsidR="00B215AB" w:rsidRPr="00FC6AC0" w:rsidRDefault="00FC6AC0" w:rsidP="00FC6AC0">
    <w:pPr>
      <w:pStyle w:val="Header"/>
      <w:jc w:val="right"/>
    </w:pPr>
    <w:r>
      <w:rPr>
        <w:rFonts w:ascii="Arial" w:hAnsi="Arial" w:cs="Arial"/>
        <w:i/>
        <w:sz w:val="20"/>
        <w:szCs w:val="20"/>
      </w:rPr>
      <w:t xml:space="preserve">Rotation Plan:  </w:t>
    </w:r>
    <w:proofErr w:type="spellStart"/>
    <w:r>
      <w:rPr>
        <w:rFonts w:ascii="Arial" w:hAnsi="Arial" w:cs="Arial"/>
        <w:i/>
        <w:sz w:val="20"/>
        <w:szCs w:val="20"/>
      </w:rPr>
      <w:t>PGY1</w:t>
    </w:r>
    <w:proofErr w:type="spellEnd"/>
    <w:r>
      <w:rPr>
        <w:rFonts w:ascii="Arial" w:hAnsi="Arial" w:cs="Arial"/>
        <w:i/>
        <w:sz w:val="20"/>
        <w:szCs w:val="20"/>
      </w:rPr>
      <w:t xml:space="preserve"> General </w:t>
    </w:r>
    <w:proofErr w:type="gramStart"/>
    <w:r>
      <w:rPr>
        <w:rFonts w:ascii="Arial" w:hAnsi="Arial" w:cs="Arial"/>
        <w:i/>
        <w:sz w:val="20"/>
        <w:szCs w:val="20"/>
      </w:rPr>
      <w:t xml:space="preserve">Surgery  </w:t>
    </w:r>
    <w:proofErr w:type="spellStart"/>
    <w:r>
      <w:rPr>
        <w:rFonts w:ascii="Arial" w:hAnsi="Arial" w:cs="Arial"/>
        <w:i/>
        <w:sz w:val="20"/>
        <w:szCs w:val="20"/>
      </w:rPr>
      <w:t>v1.</w:t>
    </w:r>
    <w:r w:rsidR="009F2772">
      <w:rPr>
        <w:rFonts w:ascii="Arial" w:hAnsi="Arial" w:cs="Arial"/>
        <w:i/>
        <w:sz w:val="20"/>
        <w:szCs w:val="20"/>
      </w:rPr>
      <w:t>4</w:t>
    </w:r>
    <w:proofErr w:type="spellEnd"/>
    <w:proofErr w:type="gramEnd"/>
    <w:r w:rsidR="009F2772">
      <w:rPr>
        <w:rFonts w:ascii="Arial" w:hAnsi="Arial" w:cs="Arial"/>
        <w:i/>
        <w:sz w:val="20"/>
        <w:szCs w:val="20"/>
      </w:rPr>
      <w:t xml:space="preserve"> June 18 2018</w:t>
    </w:r>
    <w:r>
      <w:rPr>
        <w:rFonts w:ascii="Arial" w:hAnsi="Arial" w:cs="Arial"/>
        <w:i/>
        <w:sz w:val="20"/>
        <w:szCs w:val="20"/>
      </w:rPr>
      <w:t xml:space="preserve">   </w:t>
    </w:r>
    <w:r w:rsidRPr="00A92D4F">
      <w:rPr>
        <w:rFonts w:ascii="Arial" w:hAnsi="Arial" w:cs="Arial"/>
        <w:i/>
        <w:sz w:val="20"/>
        <w:szCs w:val="20"/>
      </w:rPr>
      <w:t xml:space="preserve">Page </w:t>
    </w:r>
    <w:r w:rsidRPr="00A92D4F">
      <w:rPr>
        <w:rFonts w:ascii="Arial" w:hAnsi="Arial" w:cs="Arial"/>
        <w:b/>
        <w:i/>
        <w:sz w:val="20"/>
        <w:szCs w:val="20"/>
      </w:rPr>
      <w:fldChar w:fldCharType="begin"/>
    </w:r>
    <w:r w:rsidRPr="00A92D4F">
      <w:rPr>
        <w:rFonts w:ascii="Arial" w:hAnsi="Arial" w:cs="Arial"/>
        <w:b/>
        <w:i/>
        <w:sz w:val="20"/>
        <w:szCs w:val="20"/>
      </w:rPr>
      <w:instrText xml:space="preserve"> PAGE  \* Arabic  \* MERGEFORMAT </w:instrText>
    </w:r>
    <w:r w:rsidRPr="00A92D4F">
      <w:rPr>
        <w:rFonts w:ascii="Arial" w:hAnsi="Arial" w:cs="Arial"/>
        <w:b/>
        <w:i/>
        <w:sz w:val="20"/>
        <w:szCs w:val="20"/>
      </w:rPr>
      <w:fldChar w:fldCharType="separate"/>
    </w:r>
    <w:r w:rsidR="00F25284">
      <w:rPr>
        <w:rFonts w:ascii="Arial" w:hAnsi="Arial" w:cs="Arial"/>
        <w:b/>
        <w:i/>
        <w:noProof/>
        <w:sz w:val="20"/>
        <w:szCs w:val="20"/>
      </w:rPr>
      <w:t>2</w:t>
    </w:r>
    <w:r w:rsidRPr="00A92D4F">
      <w:rPr>
        <w:rFonts w:ascii="Arial" w:hAnsi="Arial" w:cs="Arial"/>
        <w:b/>
        <w:i/>
        <w:sz w:val="20"/>
        <w:szCs w:val="20"/>
      </w:rPr>
      <w:fldChar w:fldCharType="end"/>
    </w:r>
    <w:r w:rsidRPr="00A92D4F">
      <w:rPr>
        <w:rFonts w:ascii="Arial" w:hAnsi="Arial" w:cs="Arial"/>
        <w:i/>
        <w:sz w:val="20"/>
        <w:szCs w:val="20"/>
      </w:rPr>
      <w:t xml:space="preserve"> of </w:t>
    </w:r>
    <w:r w:rsidRPr="00A92D4F">
      <w:rPr>
        <w:rFonts w:ascii="Arial" w:hAnsi="Arial" w:cs="Arial"/>
        <w:b/>
        <w:i/>
        <w:sz w:val="20"/>
        <w:szCs w:val="20"/>
      </w:rPr>
      <w:fldChar w:fldCharType="begin"/>
    </w:r>
    <w:r w:rsidRPr="00A92D4F">
      <w:rPr>
        <w:rFonts w:ascii="Arial" w:hAnsi="Arial" w:cs="Arial"/>
        <w:b/>
        <w:i/>
        <w:sz w:val="20"/>
        <w:szCs w:val="20"/>
      </w:rPr>
      <w:instrText xml:space="preserve"> NUMPAGES  \* Arabic  \* MERGEFORMAT </w:instrText>
    </w:r>
    <w:r w:rsidRPr="00A92D4F">
      <w:rPr>
        <w:rFonts w:ascii="Arial" w:hAnsi="Arial" w:cs="Arial"/>
        <w:b/>
        <w:i/>
        <w:sz w:val="20"/>
        <w:szCs w:val="20"/>
      </w:rPr>
      <w:fldChar w:fldCharType="separate"/>
    </w:r>
    <w:r w:rsidR="00F25284">
      <w:rPr>
        <w:rFonts w:ascii="Arial" w:hAnsi="Arial" w:cs="Arial"/>
        <w:b/>
        <w:i/>
        <w:noProof/>
        <w:sz w:val="20"/>
        <w:szCs w:val="20"/>
      </w:rPr>
      <w:t>2</w:t>
    </w:r>
    <w:r w:rsidRPr="00A92D4F">
      <w:rPr>
        <w:rFonts w:ascii="Arial" w:hAnsi="Arial" w:cs="Arial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E88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28F"/>
    <w:multiLevelType w:val="multilevel"/>
    <w:tmpl w:val="045CA0C6"/>
    <w:name w:val="RCPS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06"/>
        </w:tabs>
        <w:ind w:left="2106" w:hanging="5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A4B0F1A"/>
    <w:multiLevelType w:val="hybridMultilevel"/>
    <w:tmpl w:val="F0B60B96"/>
    <w:lvl w:ilvl="0" w:tplc="6C3E00E8">
      <w:start w:val="1"/>
      <w:numFmt w:val="bullet"/>
      <w:lvlText w:val=""/>
      <w:lvlJc w:val="left"/>
      <w:pPr>
        <w:ind w:left="361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3" w15:restartNumberingAfterBreak="0">
    <w:nsid w:val="0B0F6551"/>
    <w:multiLevelType w:val="hybridMultilevel"/>
    <w:tmpl w:val="39DE50FC"/>
    <w:lvl w:ilvl="0" w:tplc="99201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238"/>
    <w:multiLevelType w:val="hybridMultilevel"/>
    <w:tmpl w:val="7452FA52"/>
    <w:lvl w:ilvl="0" w:tplc="A84CF6B2">
      <w:start w:val="1"/>
      <w:numFmt w:val="decimal"/>
      <w:lvlText w:val="%1."/>
      <w:lvlJc w:val="left"/>
      <w:pPr>
        <w:ind w:left="361" w:hanging="361"/>
      </w:pPr>
      <w:rPr>
        <w:rFonts w:hint="default"/>
        <w:w w:val="13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5" w15:restartNumberingAfterBreak="0">
    <w:nsid w:val="0CFA7FCD"/>
    <w:multiLevelType w:val="multilevel"/>
    <w:tmpl w:val="7FC04C5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31"/>
        <w:sz w:val="22"/>
        <w:szCs w:val="22"/>
      </w:rPr>
    </w:lvl>
    <w:lvl w:ilvl="1">
      <w:start w:val="1"/>
      <w:numFmt w:val="decimal"/>
      <w:lvlText w:val="%1.%2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abstractNum w:abstractNumId="6" w15:restartNumberingAfterBreak="0">
    <w:nsid w:val="0E80029E"/>
    <w:multiLevelType w:val="hybridMultilevel"/>
    <w:tmpl w:val="FF2623C8"/>
    <w:lvl w:ilvl="0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117B522B"/>
    <w:multiLevelType w:val="hybridMultilevel"/>
    <w:tmpl w:val="14AC7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125F"/>
    <w:multiLevelType w:val="hybridMultilevel"/>
    <w:tmpl w:val="DA58E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E2A2A"/>
    <w:multiLevelType w:val="hybridMultilevel"/>
    <w:tmpl w:val="864A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3387"/>
    <w:multiLevelType w:val="hybridMultilevel"/>
    <w:tmpl w:val="F18ACC0C"/>
    <w:lvl w:ilvl="0" w:tplc="1B9EFA24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22A7260A"/>
    <w:multiLevelType w:val="hybridMultilevel"/>
    <w:tmpl w:val="BAD6271A"/>
    <w:lvl w:ilvl="0" w:tplc="84788D6C">
      <w:start w:val="1"/>
      <w:numFmt w:val="bullet"/>
      <w:lvlText w:val=""/>
      <w:lvlJc w:val="left"/>
      <w:pPr>
        <w:ind w:left="722" w:hanging="361"/>
      </w:pPr>
      <w:rPr>
        <w:rFonts w:ascii="Wingdings" w:eastAsia="Times New Roman" w:hAnsi="Wingdings" w:cs="Times New Roman" w:hint="default"/>
        <w:w w:val="13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A373BD7"/>
    <w:multiLevelType w:val="hybridMultilevel"/>
    <w:tmpl w:val="EACE7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37844"/>
    <w:multiLevelType w:val="hybridMultilevel"/>
    <w:tmpl w:val="8AA445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6230"/>
    <w:multiLevelType w:val="hybridMultilevel"/>
    <w:tmpl w:val="117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13B9"/>
    <w:multiLevelType w:val="hybridMultilevel"/>
    <w:tmpl w:val="B1BC2CD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6" w15:restartNumberingAfterBreak="0">
    <w:nsid w:val="348B6B1C"/>
    <w:multiLevelType w:val="hybridMultilevel"/>
    <w:tmpl w:val="05BAF74E"/>
    <w:lvl w:ilvl="0" w:tplc="1009000D">
      <w:start w:val="1"/>
      <w:numFmt w:val="bullet"/>
      <w:lvlText w:val=""/>
      <w:lvlJc w:val="left"/>
      <w:pPr>
        <w:ind w:left="721" w:hanging="361"/>
      </w:pPr>
      <w:rPr>
        <w:rFonts w:ascii="Wingdings" w:hAnsi="Wingdings" w:hint="default"/>
        <w:w w:val="13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39617B26"/>
    <w:multiLevelType w:val="multilevel"/>
    <w:tmpl w:val="F8D82276"/>
    <w:lvl w:ilvl="0">
      <w:start w:val="1"/>
      <w:numFmt w:val="bullet"/>
      <w:lvlText w:val=""/>
      <w:lvlJc w:val="left"/>
      <w:pPr>
        <w:ind w:left="940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7762B"/>
    <w:multiLevelType w:val="hybridMultilevel"/>
    <w:tmpl w:val="32124D74"/>
    <w:lvl w:ilvl="0" w:tplc="41D26D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072D"/>
    <w:multiLevelType w:val="hybridMultilevel"/>
    <w:tmpl w:val="0698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2A1"/>
    <w:multiLevelType w:val="hybridMultilevel"/>
    <w:tmpl w:val="F8D82276"/>
    <w:lvl w:ilvl="0" w:tplc="E9227886">
      <w:start w:val="1"/>
      <w:numFmt w:val="bullet"/>
      <w:lvlText w:val=""/>
      <w:lvlJc w:val="left"/>
      <w:pPr>
        <w:ind w:left="940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25A3"/>
    <w:multiLevelType w:val="hybridMultilevel"/>
    <w:tmpl w:val="8B7C8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B1DF8"/>
    <w:multiLevelType w:val="hybridMultilevel"/>
    <w:tmpl w:val="CD98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0F17"/>
    <w:multiLevelType w:val="hybridMultilevel"/>
    <w:tmpl w:val="237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D4030"/>
    <w:multiLevelType w:val="hybridMultilevel"/>
    <w:tmpl w:val="59C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21E60"/>
    <w:multiLevelType w:val="hybridMultilevel"/>
    <w:tmpl w:val="19D6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9C2CB2"/>
    <w:multiLevelType w:val="hybridMultilevel"/>
    <w:tmpl w:val="CFA46A46"/>
    <w:lvl w:ilvl="0" w:tplc="99201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F2754"/>
    <w:multiLevelType w:val="hybridMultilevel"/>
    <w:tmpl w:val="F728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F0D74"/>
    <w:multiLevelType w:val="hybridMultilevel"/>
    <w:tmpl w:val="83C4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322"/>
    <w:multiLevelType w:val="hybridMultilevel"/>
    <w:tmpl w:val="FBE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3AC6"/>
    <w:multiLevelType w:val="hybridMultilevel"/>
    <w:tmpl w:val="1D2C66C8"/>
    <w:lvl w:ilvl="0" w:tplc="41D26D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56BD"/>
    <w:multiLevelType w:val="hybridMultilevel"/>
    <w:tmpl w:val="C338E312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2" w15:restartNumberingAfterBreak="0">
    <w:nsid w:val="66EB0DEE"/>
    <w:multiLevelType w:val="multilevel"/>
    <w:tmpl w:val="14AC7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63DCD"/>
    <w:multiLevelType w:val="hybridMultilevel"/>
    <w:tmpl w:val="206A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61FF9"/>
    <w:multiLevelType w:val="hybridMultilevel"/>
    <w:tmpl w:val="CF604F1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3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3027C7"/>
    <w:multiLevelType w:val="multilevel"/>
    <w:tmpl w:val="59CE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E16BC"/>
    <w:multiLevelType w:val="hybridMultilevel"/>
    <w:tmpl w:val="DF5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066A58"/>
    <w:multiLevelType w:val="multilevel"/>
    <w:tmpl w:val="FF20F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abstractNum w:abstractNumId="38" w15:restartNumberingAfterBreak="0">
    <w:nsid w:val="751D23D8"/>
    <w:multiLevelType w:val="hybridMultilevel"/>
    <w:tmpl w:val="A6E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443D2"/>
    <w:multiLevelType w:val="hybridMultilevel"/>
    <w:tmpl w:val="226CD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46A08"/>
    <w:multiLevelType w:val="hybridMultilevel"/>
    <w:tmpl w:val="010C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12708"/>
    <w:multiLevelType w:val="hybridMultilevel"/>
    <w:tmpl w:val="AA027D4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3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74592"/>
    <w:multiLevelType w:val="hybridMultilevel"/>
    <w:tmpl w:val="5DC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300A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6"/>
  </w:num>
  <w:num w:numId="3">
    <w:abstractNumId w:val="23"/>
  </w:num>
  <w:num w:numId="4">
    <w:abstractNumId w:val="40"/>
  </w:num>
  <w:num w:numId="5">
    <w:abstractNumId w:val="1"/>
  </w:num>
  <w:num w:numId="6">
    <w:abstractNumId w:val="18"/>
  </w:num>
  <w:num w:numId="7">
    <w:abstractNumId w:val="30"/>
  </w:num>
  <w:num w:numId="8">
    <w:abstractNumId w:val="19"/>
  </w:num>
  <w:num w:numId="9">
    <w:abstractNumId w:val="22"/>
  </w:num>
  <w:num w:numId="10">
    <w:abstractNumId w:val="29"/>
  </w:num>
  <w:num w:numId="11">
    <w:abstractNumId w:val="38"/>
  </w:num>
  <w:num w:numId="12">
    <w:abstractNumId w:val="26"/>
  </w:num>
  <w:num w:numId="13">
    <w:abstractNumId w:val="6"/>
  </w:num>
  <w:num w:numId="14">
    <w:abstractNumId w:val="3"/>
  </w:num>
  <w:num w:numId="15">
    <w:abstractNumId w:val="21"/>
  </w:num>
  <w:num w:numId="16">
    <w:abstractNumId w:val="0"/>
  </w:num>
  <w:num w:numId="17">
    <w:abstractNumId w:val="39"/>
  </w:num>
  <w:num w:numId="18">
    <w:abstractNumId w:val="9"/>
  </w:num>
  <w:num w:numId="19">
    <w:abstractNumId w:val="28"/>
  </w:num>
  <w:num w:numId="20">
    <w:abstractNumId w:val="42"/>
  </w:num>
  <w:num w:numId="21">
    <w:abstractNumId w:val="31"/>
  </w:num>
  <w:num w:numId="22">
    <w:abstractNumId w:val="27"/>
  </w:num>
  <w:num w:numId="23">
    <w:abstractNumId w:val="24"/>
  </w:num>
  <w:num w:numId="24">
    <w:abstractNumId w:val="35"/>
  </w:num>
  <w:num w:numId="25">
    <w:abstractNumId w:val="16"/>
  </w:num>
  <w:num w:numId="26">
    <w:abstractNumId w:val="2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10"/>
  </w:num>
  <w:num w:numId="32">
    <w:abstractNumId w:val="43"/>
  </w:num>
  <w:num w:numId="33">
    <w:abstractNumId w:val="41"/>
  </w:num>
  <w:num w:numId="34">
    <w:abstractNumId w:val="37"/>
  </w:num>
  <w:num w:numId="35">
    <w:abstractNumId w:val="34"/>
  </w:num>
  <w:num w:numId="36">
    <w:abstractNumId w:val="5"/>
  </w:num>
  <w:num w:numId="37">
    <w:abstractNumId w:val="13"/>
  </w:num>
  <w:num w:numId="38">
    <w:abstractNumId w:val="11"/>
  </w:num>
  <w:num w:numId="39">
    <w:abstractNumId w:val="2"/>
  </w:num>
  <w:num w:numId="40">
    <w:abstractNumId w:val="4"/>
  </w:num>
  <w:num w:numId="41">
    <w:abstractNumId w:val="12"/>
  </w:num>
  <w:num w:numId="42">
    <w:abstractNumId w:val="8"/>
  </w:num>
  <w:num w:numId="43">
    <w:abstractNumId w:val="2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1"/>
    <w:rsid w:val="00011652"/>
    <w:rsid w:val="000226FE"/>
    <w:rsid w:val="00033FFC"/>
    <w:rsid w:val="00034A8F"/>
    <w:rsid w:val="00035EFC"/>
    <w:rsid w:val="00044C8F"/>
    <w:rsid w:val="00050E18"/>
    <w:rsid w:val="00061A43"/>
    <w:rsid w:val="000713B2"/>
    <w:rsid w:val="00073E61"/>
    <w:rsid w:val="000C1707"/>
    <w:rsid w:val="000E11E6"/>
    <w:rsid w:val="000E4ED5"/>
    <w:rsid w:val="000F55E5"/>
    <w:rsid w:val="001045B5"/>
    <w:rsid w:val="00117053"/>
    <w:rsid w:val="001210BE"/>
    <w:rsid w:val="00124CBC"/>
    <w:rsid w:val="001266A5"/>
    <w:rsid w:val="0014272B"/>
    <w:rsid w:val="0017421D"/>
    <w:rsid w:val="00195D7B"/>
    <w:rsid w:val="001A31FB"/>
    <w:rsid w:val="001A5134"/>
    <w:rsid w:val="001A583F"/>
    <w:rsid w:val="001C1B77"/>
    <w:rsid w:val="001C304F"/>
    <w:rsid w:val="001C357A"/>
    <w:rsid w:val="001D32D9"/>
    <w:rsid w:val="001E6CEB"/>
    <w:rsid w:val="001E776E"/>
    <w:rsid w:val="001F269B"/>
    <w:rsid w:val="001F564A"/>
    <w:rsid w:val="002126F4"/>
    <w:rsid w:val="0023797B"/>
    <w:rsid w:val="002554CA"/>
    <w:rsid w:val="002619F2"/>
    <w:rsid w:val="00274494"/>
    <w:rsid w:val="00283CFF"/>
    <w:rsid w:val="002A4357"/>
    <w:rsid w:val="003200D7"/>
    <w:rsid w:val="003237BD"/>
    <w:rsid w:val="003531F7"/>
    <w:rsid w:val="00362348"/>
    <w:rsid w:val="00371AF2"/>
    <w:rsid w:val="003B72AA"/>
    <w:rsid w:val="003D52AA"/>
    <w:rsid w:val="003F1118"/>
    <w:rsid w:val="00412C61"/>
    <w:rsid w:val="00414BF2"/>
    <w:rsid w:val="0042315A"/>
    <w:rsid w:val="00437554"/>
    <w:rsid w:val="0044647E"/>
    <w:rsid w:val="004631F4"/>
    <w:rsid w:val="00474F4B"/>
    <w:rsid w:val="00492A10"/>
    <w:rsid w:val="00492CDB"/>
    <w:rsid w:val="004A1322"/>
    <w:rsid w:val="004B0748"/>
    <w:rsid w:val="004B3512"/>
    <w:rsid w:val="004B3BA2"/>
    <w:rsid w:val="004B5942"/>
    <w:rsid w:val="004C7292"/>
    <w:rsid w:val="004F0451"/>
    <w:rsid w:val="004F62E0"/>
    <w:rsid w:val="005124F8"/>
    <w:rsid w:val="00514BB2"/>
    <w:rsid w:val="00526A34"/>
    <w:rsid w:val="00533D8E"/>
    <w:rsid w:val="00536833"/>
    <w:rsid w:val="00543FDC"/>
    <w:rsid w:val="00571150"/>
    <w:rsid w:val="00573669"/>
    <w:rsid w:val="00573AA6"/>
    <w:rsid w:val="00597A90"/>
    <w:rsid w:val="005A2148"/>
    <w:rsid w:val="005A5AFA"/>
    <w:rsid w:val="005B3EDF"/>
    <w:rsid w:val="005C2512"/>
    <w:rsid w:val="005D1E48"/>
    <w:rsid w:val="005D2A84"/>
    <w:rsid w:val="005D5A66"/>
    <w:rsid w:val="005E6A5E"/>
    <w:rsid w:val="005F265F"/>
    <w:rsid w:val="005F753B"/>
    <w:rsid w:val="00622CD3"/>
    <w:rsid w:val="0063393E"/>
    <w:rsid w:val="0066775A"/>
    <w:rsid w:val="00686B28"/>
    <w:rsid w:val="006D4D91"/>
    <w:rsid w:val="006E47C1"/>
    <w:rsid w:val="006F6CD5"/>
    <w:rsid w:val="00702E12"/>
    <w:rsid w:val="00715A6D"/>
    <w:rsid w:val="00724783"/>
    <w:rsid w:val="00730351"/>
    <w:rsid w:val="00735A1B"/>
    <w:rsid w:val="007521B5"/>
    <w:rsid w:val="00775859"/>
    <w:rsid w:val="0078209B"/>
    <w:rsid w:val="00797AFE"/>
    <w:rsid w:val="007A31FE"/>
    <w:rsid w:val="007E2A93"/>
    <w:rsid w:val="007E7BD7"/>
    <w:rsid w:val="00812A91"/>
    <w:rsid w:val="00824245"/>
    <w:rsid w:val="00841B59"/>
    <w:rsid w:val="0084507C"/>
    <w:rsid w:val="008A42B0"/>
    <w:rsid w:val="008B17B1"/>
    <w:rsid w:val="008C5D43"/>
    <w:rsid w:val="008E17F0"/>
    <w:rsid w:val="008E6CB8"/>
    <w:rsid w:val="008E6D4A"/>
    <w:rsid w:val="00912424"/>
    <w:rsid w:val="00920AF4"/>
    <w:rsid w:val="00922629"/>
    <w:rsid w:val="00930E7B"/>
    <w:rsid w:val="00941AEB"/>
    <w:rsid w:val="00944495"/>
    <w:rsid w:val="009475B9"/>
    <w:rsid w:val="00954BAA"/>
    <w:rsid w:val="00962A48"/>
    <w:rsid w:val="00986F95"/>
    <w:rsid w:val="009B2544"/>
    <w:rsid w:val="009C2B82"/>
    <w:rsid w:val="009D29E4"/>
    <w:rsid w:val="009F2772"/>
    <w:rsid w:val="009F4F54"/>
    <w:rsid w:val="00A044CE"/>
    <w:rsid w:val="00A1159A"/>
    <w:rsid w:val="00A37EC1"/>
    <w:rsid w:val="00A41599"/>
    <w:rsid w:val="00A9402D"/>
    <w:rsid w:val="00AD2D89"/>
    <w:rsid w:val="00AD566A"/>
    <w:rsid w:val="00AE1672"/>
    <w:rsid w:val="00AF2DCB"/>
    <w:rsid w:val="00B05394"/>
    <w:rsid w:val="00B215AB"/>
    <w:rsid w:val="00B65661"/>
    <w:rsid w:val="00B75B41"/>
    <w:rsid w:val="00B75FD9"/>
    <w:rsid w:val="00B84545"/>
    <w:rsid w:val="00B95C29"/>
    <w:rsid w:val="00BB0EB5"/>
    <w:rsid w:val="00BB1D68"/>
    <w:rsid w:val="00BC3797"/>
    <w:rsid w:val="00BE0A56"/>
    <w:rsid w:val="00BE0B44"/>
    <w:rsid w:val="00BF2451"/>
    <w:rsid w:val="00C01763"/>
    <w:rsid w:val="00C34B35"/>
    <w:rsid w:val="00C722ED"/>
    <w:rsid w:val="00C743A8"/>
    <w:rsid w:val="00C80D3A"/>
    <w:rsid w:val="00CA0E98"/>
    <w:rsid w:val="00CF7675"/>
    <w:rsid w:val="00D254F9"/>
    <w:rsid w:val="00D27EDB"/>
    <w:rsid w:val="00D34960"/>
    <w:rsid w:val="00D42A64"/>
    <w:rsid w:val="00D70081"/>
    <w:rsid w:val="00D7598C"/>
    <w:rsid w:val="00D95A83"/>
    <w:rsid w:val="00DA4815"/>
    <w:rsid w:val="00DA7A02"/>
    <w:rsid w:val="00DB0409"/>
    <w:rsid w:val="00E00F02"/>
    <w:rsid w:val="00E06F44"/>
    <w:rsid w:val="00E52503"/>
    <w:rsid w:val="00E679A9"/>
    <w:rsid w:val="00E70AD5"/>
    <w:rsid w:val="00E97617"/>
    <w:rsid w:val="00EA732C"/>
    <w:rsid w:val="00EA7F19"/>
    <w:rsid w:val="00EC016A"/>
    <w:rsid w:val="00EC73BD"/>
    <w:rsid w:val="00ED32BB"/>
    <w:rsid w:val="00EF2465"/>
    <w:rsid w:val="00F01F45"/>
    <w:rsid w:val="00F24CD0"/>
    <w:rsid w:val="00F25284"/>
    <w:rsid w:val="00F46FF7"/>
    <w:rsid w:val="00F51635"/>
    <w:rsid w:val="00F623A4"/>
    <w:rsid w:val="00F66339"/>
    <w:rsid w:val="00F73BCC"/>
    <w:rsid w:val="00F76D93"/>
    <w:rsid w:val="00FA1351"/>
    <w:rsid w:val="00FA38B3"/>
    <w:rsid w:val="00FA5FCA"/>
    <w:rsid w:val="00FA6F56"/>
    <w:rsid w:val="00FB657F"/>
    <w:rsid w:val="00FC18F6"/>
    <w:rsid w:val="00FC6AC0"/>
    <w:rsid w:val="00FD069D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95118"/>
  <w15:docId w15:val="{A5836B4C-485A-4313-9BF6-D962E6F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C1"/>
    <w:pPr>
      <w:spacing w:after="200" w:line="276" w:lineRule="auto"/>
    </w:pPr>
    <w:rPr>
      <w:rFonts w:ascii="Calibri" w:hAnsi="Calibri" w:cs="Times New Roman"/>
      <w:sz w:val="22"/>
      <w:szCs w:val="22"/>
      <w:lang w:val="en-CA"/>
    </w:rPr>
  </w:style>
  <w:style w:type="paragraph" w:styleId="Heading1">
    <w:name w:val="heading 1"/>
    <w:next w:val="Normal"/>
    <w:link w:val="Heading1Char"/>
    <w:qFormat/>
    <w:rsid w:val="003F1118"/>
    <w:pPr>
      <w:keepNext/>
      <w:numPr>
        <w:numId w:val="5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"/>
    <w:link w:val="Heading2Char"/>
    <w:qFormat/>
    <w:rsid w:val="003F1118"/>
    <w:pPr>
      <w:keepNext w:val="0"/>
      <w:numPr>
        <w:ilvl w:val="1"/>
      </w:numPr>
      <w:spacing w:before="120" w:after="0"/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3F1118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3F1118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3F1118"/>
    <w:pPr>
      <w:numPr>
        <w:ilvl w:val="4"/>
      </w:numPr>
      <w:tabs>
        <w:tab w:val="clear" w:pos="2232"/>
        <w:tab w:val="num" w:pos="2552"/>
      </w:tabs>
      <w:ind w:left="2552" w:hanging="1112"/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3F1118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link w:val="Heading7Char"/>
    <w:qFormat/>
    <w:rsid w:val="003F1118"/>
    <w:pPr>
      <w:numPr>
        <w:ilvl w:val="6"/>
      </w:numPr>
      <w:spacing w:before="240" w:after="60"/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F1118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3F1118"/>
    <w:pPr>
      <w:numPr>
        <w:ilvl w:val="8"/>
      </w:numPr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72"/>
    <w:qFormat/>
    <w:rsid w:val="006E4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245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2451"/>
    <w:rPr>
      <w:rFonts w:ascii="Calibri" w:eastAsia="Calibri" w:hAnsi="Calibri" w:cs="Times New Roman"/>
      <w:lang w:val="en-CA"/>
    </w:rPr>
  </w:style>
  <w:style w:type="character" w:customStyle="1" w:styleId="Heading1Char">
    <w:name w:val="Heading 1 Char"/>
    <w:link w:val="Heading1"/>
    <w:rsid w:val="003F1118"/>
    <w:rPr>
      <w:rFonts w:ascii="Times New Roman" w:eastAsia="Times New Roman" w:hAnsi="Times New Roman"/>
      <w:b/>
      <w:bCs/>
      <w:kern w:val="32"/>
      <w:sz w:val="2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3Char">
    <w:name w:val="Heading 3 Char"/>
    <w:link w:val="Heading3"/>
    <w:rsid w:val="003F1118"/>
    <w:rPr>
      <w:rFonts w:ascii="Times New Roman" w:eastAsia="Times New Roman" w:hAnsi="Times New Roman"/>
      <w:bCs/>
      <w:iCs/>
      <w:kern w:val="32"/>
      <w:szCs w:val="26"/>
    </w:rPr>
  </w:style>
  <w:style w:type="character" w:customStyle="1" w:styleId="Heading4Char">
    <w:name w:val="Heading 4 Char"/>
    <w:link w:val="Heading4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5Char">
    <w:name w:val="Heading 5 Char"/>
    <w:link w:val="Heading5"/>
    <w:rsid w:val="003F1118"/>
    <w:rPr>
      <w:rFonts w:ascii="Times New Roman" w:eastAsia="Times New Roman" w:hAnsi="Times New Roman"/>
      <w:bCs/>
      <w:kern w:val="32"/>
      <w:szCs w:val="26"/>
    </w:rPr>
  </w:style>
  <w:style w:type="character" w:customStyle="1" w:styleId="Heading6Char">
    <w:name w:val="Heading 6 Char"/>
    <w:link w:val="Heading6"/>
    <w:rsid w:val="003F1118"/>
    <w:rPr>
      <w:rFonts w:ascii="Times New Roman" w:eastAsia="Times New Roman" w:hAnsi="Times New Roman"/>
      <w:kern w:val="32"/>
    </w:rPr>
  </w:style>
  <w:style w:type="character" w:customStyle="1" w:styleId="Heading7Char">
    <w:name w:val="Heading 7 Char"/>
    <w:link w:val="Heading7"/>
    <w:rsid w:val="003F1118"/>
    <w:rPr>
      <w:rFonts w:ascii="Times New Roman" w:eastAsia="Times New Roman" w:hAnsi="Times New Roman"/>
      <w:kern w:val="32"/>
    </w:rPr>
  </w:style>
  <w:style w:type="character" w:customStyle="1" w:styleId="Heading8Char">
    <w:name w:val="Heading 8 Char"/>
    <w:link w:val="Heading8"/>
    <w:rsid w:val="003F1118"/>
    <w:rPr>
      <w:rFonts w:ascii="Times New Roman" w:eastAsia="Times New Roman" w:hAnsi="Times New Roman"/>
      <w:iCs/>
      <w:kern w:val="32"/>
    </w:rPr>
  </w:style>
  <w:style w:type="character" w:customStyle="1" w:styleId="Heading9Char">
    <w:name w:val="Heading 9 Char"/>
    <w:link w:val="Heading9"/>
    <w:rsid w:val="003F1118"/>
    <w:rPr>
      <w:rFonts w:eastAsia="Times New Roman"/>
      <w:iCs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F02"/>
    <w:rPr>
      <w:rFonts w:ascii="Tahoma" w:eastAsia="Calibri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A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02"/>
    <w:rPr>
      <w:rFonts w:ascii="Calibri" w:hAnsi="Calibri"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02"/>
    <w:rPr>
      <w:rFonts w:ascii="Calibri" w:hAnsi="Calibri" w:cs="Times New Roman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4A1322"/>
    <w:pPr>
      <w:ind w:left="720"/>
      <w:contextualSpacing/>
    </w:pPr>
  </w:style>
  <w:style w:type="table" w:styleId="TableGrid">
    <w:name w:val="Table Grid"/>
    <w:basedOn w:val="TableNormal"/>
    <w:uiPriority w:val="59"/>
    <w:rsid w:val="0073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494"/>
    <w:rPr>
      <w:color w:val="0000FF" w:themeColor="hyperlink"/>
      <w:u w:val="single"/>
    </w:rPr>
  </w:style>
  <w:style w:type="character" w:customStyle="1" w:styleId="CSH1Char">
    <w:name w:val="CS H1 Char"/>
    <w:basedOn w:val="DefaultParagraphFont"/>
    <w:link w:val="CSH1"/>
    <w:locked/>
    <w:rsid w:val="0042315A"/>
    <w:rPr>
      <w:rFonts w:ascii="Verdana" w:eastAsia="Batang" w:hAnsi="Verdana"/>
      <w:b/>
      <w:sz w:val="28"/>
      <w:szCs w:val="28"/>
      <w:lang w:eastAsia="ko-KR"/>
    </w:rPr>
  </w:style>
  <w:style w:type="paragraph" w:customStyle="1" w:styleId="CSH1">
    <w:name w:val="CS H1"/>
    <w:basedOn w:val="Heading1"/>
    <w:link w:val="CSH1Char"/>
    <w:qFormat/>
    <w:rsid w:val="0042315A"/>
    <w:pPr>
      <w:keepNext w:val="0"/>
      <w:numPr>
        <w:numId w:val="0"/>
      </w:numPr>
      <w:pBdr>
        <w:bottom w:val="single" w:sz="12" w:space="1" w:color="auto"/>
      </w:pBdr>
      <w:spacing w:before="0" w:after="0"/>
      <w:ind w:left="1092" w:hanging="1092"/>
    </w:pPr>
    <w:rPr>
      <w:rFonts w:ascii="Verdana" w:eastAsia="Batang" w:hAnsi="Verdana"/>
      <w:bCs w:val="0"/>
      <w:kern w:val="0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gyn.educ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DABF-E39C-45B4-8805-A28E98D4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melissa.kennedy</dc:creator>
  <cp:lastModifiedBy>Post-Graduate Ob/Gyn</cp:lastModifiedBy>
  <cp:revision>3</cp:revision>
  <cp:lastPrinted>2018-06-19T20:25:00Z</cp:lastPrinted>
  <dcterms:created xsi:type="dcterms:W3CDTF">2018-07-27T14:17:00Z</dcterms:created>
  <dcterms:modified xsi:type="dcterms:W3CDTF">2018-07-27T18:11:00Z</dcterms:modified>
</cp:coreProperties>
</file>